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B451B" w14:textId="00FCD69F" w:rsidR="006A261C" w:rsidRPr="008775D5" w:rsidRDefault="00D82AA5">
      <w:pPr>
        <w:spacing w:before="57" w:after="57"/>
        <w:jc w:val="center"/>
        <w:rPr>
          <w:rFonts w:ascii="Aptos Slab ExtraBold" w:hAnsi="Aptos Slab ExtraBold"/>
          <w:color w:val="004586"/>
          <w:sz w:val="36"/>
          <w:szCs w:val="36"/>
        </w:rPr>
      </w:pPr>
      <w:r>
        <w:rPr>
          <w:rFonts w:ascii="Aptos Slab ExtraBold" w:hAnsi="Aptos Slab ExtraBold"/>
          <w:noProof/>
          <w:color w:val="004586"/>
          <w:sz w:val="36"/>
          <w:szCs w:val="36"/>
        </w:rPr>
        <w:drawing>
          <wp:anchor distT="0" distB="0" distL="114300" distR="114300" simplePos="0" relativeHeight="251664896" behindDoc="1" locked="0" layoutInCell="1" allowOverlap="1" wp14:anchorId="6DAD5F84" wp14:editId="4AE1F1DB">
            <wp:simplePos x="0" y="0"/>
            <wp:positionH relativeFrom="margin">
              <wp:align>center</wp:align>
            </wp:positionH>
            <wp:positionV relativeFrom="paragraph">
              <wp:posOffset>43815</wp:posOffset>
            </wp:positionV>
            <wp:extent cx="1000125" cy="477332"/>
            <wp:effectExtent l="133350" t="133350" r="295275" b="304165"/>
            <wp:wrapNone/>
            <wp:docPr id="133300756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0125" cy="477332"/>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6666E3">
        <w:rPr>
          <w:noProof/>
        </w:rPr>
        <w:drawing>
          <wp:anchor distT="0" distB="0" distL="114300" distR="114300" simplePos="0" relativeHeight="251658240" behindDoc="1" locked="0" layoutInCell="1" allowOverlap="1" wp14:anchorId="3A27A06C" wp14:editId="7911D3EC">
            <wp:simplePos x="0" y="0"/>
            <wp:positionH relativeFrom="page">
              <wp:align>left</wp:align>
            </wp:positionH>
            <wp:positionV relativeFrom="paragraph">
              <wp:posOffset>-720090</wp:posOffset>
            </wp:positionV>
            <wp:extent cx="7534275" cy="15068550"/>
            <wp:effectExtent l="0" t="0" r="9525" b="0"/>
            <wp:wrapNone/>
            <wp:docPr id="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alphaModFix amt="35000"/>
                      <a:extLst>
                        <a:ext uri="{28A0092B-C50C-407E-A947-70E740481C1C}">
                          <a14:useLocalDpi xmlns:a14="http://schemas.microsoft.com/office/drawing/2010/main" val="0"/>
                        </a:ext>
                      </a:extLst>
                    </a:blip>
                    <a:srcRect/>
                    <a:stretch>
                      <a:fillRect/>
                    </a:stretch>
                  </pic:blipFill>
                  <pic:spPr bwMode="auto">
                    <a:xfrm>
                      <a:off x="0" y="0"/>
                      <a:ext cx="7534275" cy="15068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60439">
        <w:rPr>
          <w:noProof/>
        </w:rPr>
        <w:drawing>
          <wp:anchor distT="0" distB="0" distL="114300" distR="114300" simplePos="0" relativeHeight="251660288" behindDoc="1" locked="0" layoutInCell="1" allowOverlap="1" wp14:anchorId="7DB08CD4" wp14:editId="585CE184">
            <wp:simplePos x="0" y="0"/>
            <wp:positionH relativeFrom="column">
              <wp:posOffset>443230</wp:posOffset>
            </wp:positionH>
            <wp:positionV relativeFrom="paragraph">
              <wp:posOffset>99060</wp:posOffset>
            </wp:positionV>
            <wp:extent cx="1653568" cy="389890"/>
            <wp:effectExtent l="133350" t="133350" r="289560" b="295910"/>
            <wp:wrapNone/>
            <wp:docPr id="33547770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477701" name="Afbeelding 335477701"/>
                    <pic:cNvPicPr/>
                  </pic:nvPicPr>
                  <pic:blipFill>
                    <a:blip r:embed="rId10" cstate="print">
                      <a:extLst>
                        <a:ext uri="{28A0092B-C50C-407E-A947-70E740481C1C}">
                          <a14:useLocalDpi xmlns:a14="http://schemas.microsoft.com/office/drawing/2010/main" val="0"/>
                        </a:ext>
                      </a:extLst>
                    </a:blip>
                    <a:stretch>
                      <a:fillRect/>
                    </a:stretch>
                  </pic:blipFill>
                  <pic:spPr>
                    <a:xfrm rot="10800000" flipH="1" flipV="1">
                      <a:off x="0" y="0"/>
                      <a:ext cx="1653568" cy="38989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E051F8">
        <w:rPr>
          <w:rFonts w:ascii="Aptos Slab ExtraBold" w:hAnsi="Aptos Slab ExtraBold"/>
          <w:noProof/>
          <w:color w:val="004586"/>
          <w:sz w:val="36"/>
          <w:szCs w:val="36"/>
        </w:rPr>
        <w:drawing>
          <wp:anchor distT="0" distB="0" distL="114300" distR="114300" simplePos="0" relativeHeight="251656192" behindDoc="1" locked="0" layoutInCell="1" allowOverlap="1" wp14:anchorId="41B09734" wp14:editId="719BB38A">
            <wp:simplePos x="0" y="0"/>
            <wp:positionH relativeFrom="margin">
              <wp:posOffset>4366260</wp:posOffset>
            </wp:positionH>
            <wp:positionV relativeFrom="paragraph">
              <wp:posOffset>13335</wp:posOffset>
            </wp:positionV>
            <wp:extent cx="1109153" cy="542290"/>
            <wp:effectExtent l="57150" t="76200" r="224790" b="257810"/>
            <wp:wrapNone/>
            <wp:docPr id="61931246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clrChange>
                        <a:clrFrom>
                          <a:srgbClr val="ACB0B0"/>
                        </a:clrFrom>
                        <a:clrTo>
                          <a:srgbClr val="ACB0B0">
                            <a:alpha val="0"/>
                          </a:srgbClr>
                        </a:clrTo>
                      </a:clrChange>
                      <a:alphaModFix/>
                      <a:extLst>
                        <a:ext uri="{BEBA8EAE-BF5A-486C-A8C5-ECC9F3942E4B}">
                          <a14:imgProps xmlns:a14="http://schemas.microsoft.com/office/drawing/2010/main">
                            <a14:imgLayer r:embed="rId12">
                              <a14:imgEffect>
                                <a14:colorTemperature colorTemp="5900"/>
                              </a14:imgEffect>
                              <a14:imgEffect>
                                <a14:saturation sat="30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109153" cy="54229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2C9B451C" w14:textId="0514342E" w:rsidR="006A261C" w:rsidRDefault="006A261C">
      <w:pPr>
        <w:spacing w:before="57" w:after="57"/>
        <w:jc w:val="center"/>
        <w:rPr>
          <w:rFonts w:ascii="Aptos Slab ExtraBold" w:hAnsi="Aptos Slab ExtraBold"/>
          <w:color w:val="004586"/>
          <w:sz w:val="36"/>
          <w:szCs w:val="36"/>
        </w:rPr>
      </w:pPr>
    </w:p>
    <w:p w14:paraId="089A1220" w14:textId="0F5E861D" w:rsidR="00C40231" w:rsidRDefault="00C40231">
      <w:pPr>
        <w:spacing w:before="57" w:after="57"/>
        <w:jc w:val="center"/>
        <w:rPr>
          <w:rFonts w:ascii="Aptos Slab ExtraBold" w:hAnsi="Aptos Slab ExtraBold"/>
          <w:color w:val="004586"/>
          <w:sz w:val="36"/>
          <w:szCs w:val="36"/>
        </w:rPr>
      </w:pPr>
    </w:p>
    <w:p w14:paraId="2AFDB408" w14:textId="49992120" w:rsidR="00660439" w:rsidRDefault="00660439">
      <w:pPr>
        <w:spacing w:before="57" w:after="57"/>
        <w:jc w:val="center"/>
        <w:rPr>
          <w:rFonts w:ascii="Aptos Slab ExtraBold" w:hAnsi="Aptos Slab ExtraBold"/>
          <w:color w:val="004586"/>
          <w:sz w:val="36"/>
          <w:szCs w:val="36"/>
        </w:rPr>
      </w:pPr>
    </w:p>
    <w:p w14:paraId="5C5C4C83" w14:textId="15F8E40E" w:rsidR="00660439" w:rsidRDefault="00660439">
      <w:pPr>
        <w:spacing w:before="57" w:after="57"/>
        <w:jc w:val="center"/>
        <w:rPr>
          <w:rFonts w:ascii="Aptos Slab ExtraBold" w:hAnsi="Aptos Slab ExtraBold"/>
          <w:color w:val="004586"/>
          <w:sz w:val="36"/>
          <w:szCs w:val="36"/>
        </w:rPr>
      </w:pPr>
    </w:p>
    <w:p w14:paraId="25386334" w14:textId="6769B780" w:rsidR="00660439" w:rsidRDefault="00660439">
      <w:pPr>
        <w:spacing w:before="57" w:after="57"/>
        <w:jc w:val="center"/>
        <w:rPr>
          <w:rFonts w:ascii="Aptos Slab ExtraBold" w:hAnsi="Aptos Slab ExtraBold"/>
          <w:color w:val="004586"/>
          <w:sz w:val="36"/>
          <w:szCs w:val="36"/>
        </w:rPr>
      </w:pPr>
    </w:p>
    <w:p w14:paraId="365AC944" w14:textId="77777777" w:rsidR="00660439" w:rsidRDefault="00660439">
      <w:pPr>
        <w:spacing w:before="57" w:after="57"/>
        <w:jc w:val="center"/>
        <w:rPr>
          <w:rFonts w:ascii="Aptos Slab ExtraBold" w:hAnsi="Aptos Slab ExtraBold"/>
          <w:color w:val="004586"/>
          <w:sz w:val="36"/>
          <w:szCs w:val="36"/>
        </w:rPr>
      </w:pPr>
    </w:p>
    <w:p w14:paraId="772360A4" w14:textId="21A0920A" w:rsidR="00C40231" w:rsidRPr="008775D5" w:rsidRDefault="00C40231">
      <w:pPr>
        <w:spacing w:before="57" w:after="57"/>
        <w:jc w:val="center"/>
        <w:rPr>
          <w:rFonts w:ascii="Aptos Slab ExtraBold" w:hAnsi="Aptos Slab ExtraBold"/>
          <w:color w:val="004586"/>
          <w:sz w:val="36"/>
          <w:szCs w:val="36"/>
        </w:rPr>
      </w:pPr>
    </w:p>
    <w:p w14:paraId="2C9B4522" w14:textId="03BF2F52" w:rsidR="006A261C" w:rsidRPr="00890221" w:rsidRDefault="00832410">
      <w:pPr>
        <w:spacing w:before="57" w:after="57"/>
        <w:jc w:val="center"/>
        <w:rPr>
          <w:rFonts w:ascii="Aptos Slab ExtraBold" w:hAnsi="Aptos Slab ExtraBold"/>
          <w:color w:val="024E7A" w:themeColor="accent2" w:themeShade="BF"/>
          <w:sz w:val="36"/>
          <w:szCs w:val="36"/>
          <w:lang w:val="en-US"/>
        </w:rPr>
      </w:pPr>
      <w:r w:rsidRPr="00890221">
        <w:rPr>
          <w:rFonts w:ascii="Aptos Slab ExtraBold" w:hAnsi="Aptos Slab ExtraBold"/>
          <w:color w:val="024E7A" w:themeColor="accent2" w:themeShade="BF"/>
          <w:sz w:val="36"/>
          <w:szCs w:val="36"/>
          <w:lang w:val="en-US"/>
        </w:rPr>
        <w:t>EUROPEAN SENIORS’</w:t>
      </w:r>
      <w:r w:rsidR="00D33011" w:rsidRPr="00890221">
        <w:rPr>
          <w:rFonts w:ascii="Aptos Slab ExtraBold" w:hAnsi="Aptos Slab ExtraBold"/>
          <w:color w:val="024E7A" w:themeColor="accent2" w:themeShade="BF"/>
          <w:sz w:val="36"/>
          <w:szCs w:val="36"/>
          <w:lang w:val="en-US"/>
        </w:rPr>
        <w:t xml:space="preserve"> Union</w:t>
      </w:r>
    </w:p>
    <w:p w14:paraId="2C9B4523" w14:textId="19D19DFE" w:rsidR="006A261C" w:rsidRPr="00890221" w:rsidRDefault="00486007">
      <w:pPr>
        <w:spacing w:before="57" w:after="57"/>
        <w:jc w:val="center"/>
        <w:rPr>
          <w:rFonts w:ascii="Aptos Slab ExtraBold" w:hAnsi="Aptos Slab ExtraBold"/>
          <w:color w:val="024E7A" w:themeColor="accent2" w:themeShade="BF"/>
          <w:sz w:val="36"/>
          <w:szCs w:val="36"/>
          <w:lang w:val="en-US"/>
        </w:rPr>
      </w:pPr>
      <w:r w:rsidRPr="00890221">
        <w:rPr>
          <w:rFonts w:ascii="Aptos Slab ExtraBold" w:hAnsi="Aptos Slab ExtraBold"/>
          <w:color w:val="024E7A" w:themeColor="accent2" w:themeShade="BF"/>
          <w:sz w:val="36"/>
          <w:szCs w:val="36"/>
          <w:lang w:val="en-US"/>
        </w:rPr>
        <w:t>AUTUMN CONFERENCE</w:t>
      </w:r>
      <w:r w:rsidR="00832410" w:rsidRPr="00890221">
        <w:rPr>
          <w:rFonts w:ascii="Aptos Slab ExtraBold" w:hAnsi="Aptos Slab ExtraBold"/>
          <w:color w:val="024E7A" w:themeColor="accent2" w:themeShade="BF"/>
          <w:sz w:val="36"/>
          <w:szCs w:val="36"/>
          <w:lang w:val="en-US"/>
        </w:rPr>
        <w:t xml:space="preserve"> 2026</w:t>
      </w:r>
    </w:p>
    <w:p w14:paraId="2A3A2F76" w14:textId="77777777" w:rsidR="00C40231" w:rsidRPr="00890221" w:rsidRDefault="00C40231">
      <w:pPr>
        <w:spacing w:before="57" w:after="57"/>
        <w:jc w:val="center"/>
        <w:rPr>
          <w:rFonts w:ascii="Aptos Slab ExtraBold" w:hAnsi="Aptos Slab ExtraBold"/>
          <w:color w:val="024E7A" w:themeColor="accent2" w:themeShade="BF"/>
          <w:sz w:val="36"/>
          <w:szCs w:val="36"/>
          <w:lang w:val="en-US"/>
        </w:rPr>
      </w:pPr>
    </w:p>
    <w:p w14:paraId="6114AB55" w14:textId="6ED4A643" w:rsidR="00A406C9" w:rsidRPr="00890221" w:rsidRDefault="00C40231">
      <w:pPr>
        <w:spacing w:before="57" w:after="57"/>
        <w:jc w:val="center"/>
        <w:rPr>
          <w:rFonts w:ascii="Aptos Slab ExtraBold" w:hAnsi="Aptos Slab ExtraBold"/>
          <w:color w:val="024E7A" w:themeColor="accent2" w:themeShade="BF"/>
          <w:sz w:val="40"/>
          <w:szCs w:val="40"/>
          <w:lang w:val="en-US"/>
        </w:rPr>
      </w:pPr>
      <w:r w:rsidRPr="00890221">
        <w:rPr>
          <w:rFonts w:ascii="Aptos Slab ExtraBold" w:hAnsi="Aptos Slab ExtraBold"/>
          <w:color w:val="024E7A" w:themeColor="accent2" w:themeShade="BF"/>
          <w:sz w:val="40"/>
          <w:szCs w:val="40"/>
          <w:lang w:val="en-US"/>
        </w:rPr>
        <w:t>A Strategic Framework for Future-Proof Housing Policies for Seniors</w:t>
      </w:r>
    </w:p>
    <w:p w14:paraId="78466992" w14:textId="285F9952" w:rsidR="00C036B7" w:rsidRPr="00890221" w:rsidRDefault="00C036B7" w:rsidP="00C036B7">
      <w:pPr>
        <w:spacing w:before="57" w:after="57"/>
        <w:rPr>
          <w:rFonts w:ascii="Aptos Slab ExtraBold" w:hAnsi="Aptos Slab ExtraBold"/>
          <w:color w:val="024E7A" w:themeColor="accent2" w:themeShade="BF"/>
          <w:sz w:val="40"/>
          <w:szCs w:val="40"/>
          <w:lang w:val="en-US"/>
        </w:rPr>
      </w:pPr>
    </w:p>
    <w:p w14:paraId="1860B97F" w14:textId="4CB985B4" w:rsidR="00C036B7" w:rsidRPr="00890221" w:rsidRDefault="00C036B7">
      <w:pPr>
        <w:spacing w:before="57" w:after="57"/>
        <w:jc w:val="center"/>
        <w:rPr>
          <w:rFonts w:ascii="Aptos Slab ExtraBold" w:hAnsi="Aptos Slab ExtraBold"/>
          <w:color w:val="024E7A" w:themeColor="accent2" w:themeShade="BF"/>
          <w:sz w:val="36"/>
          <w:szCs w:val="36"/>
          <w:lang w:val="en-US"/>
        </w:rPr>
      </w:pPr>
      <w:r w:rsidRPr="00890221">
        <w:rPr>
          <w:rFonts w:ascii="Aptos Slab ExtraBold" w:hAnsi="Aptos Slab ExtraBold"/>
          <w:color w:val="024E7A" w:themeColor="accent2" w:themeShade="BF"/>
          <w:sz w:val="36"/>
          <w:szCs w:val="36"/>
          <w:lang w:val="en-US"/>
        </w:rPr>
        <w:t>Grand Hotel Terminus</w:t>
      </w:r>
    </w:p>
    <w:p w14:paraId="2C9B4525" w14:textId="76899D34" w:rsidR="006A261C" w:rsidRPr="00890221" w:rsidRDefault="00AB7636">
      <w:pPr>
        <w:spacing w:before="57" w:after="57"/>
        <w:jc w:val="center"/>
        <w:rPr>
          <w:rFonts w:ascii="Aptos Slab ExtraBold" w:hAnsi="Aptos Slab ExtraBold"/>
          <w:color w:val="024E7A" w:themeColor="accent2" w:themeShade="BF"/>
          <w:sz w:val="36"/>
          <w:szCs w:val="36"/>
          <w:lang w:val="en-US"/>
        </w:rPr>
      </w:pPr>
      <w:r w:rsidRPr="00890221">
        <w:rPr>
          <w:rFonts w:ascii="Aptos Slab ExtraBold" w:hAnsi="Aptos Slab ExtraBold"/>
          <w:color w:val="024E7A" w:themeColor="accent2" w:themeShade="BF"/>
          <w:sz w:val="36"/>
          <w:szCs w:val="36"/>
          <w:lang w:val="en-US"/>
        </w:rPr>
        <w:t>4-6 November</w:t>
      </w:r>
      <w:r w:rsidR="00832410" w:rsidRPr="00890221">
        <w:rPr>
          <w:rFonts w:ascii="Aptos Slab ExtraBold" w:hAnsi="Aptos Slab ExtraBold"/>
          <w:color w:val="024E7A" w:themeColor="accent2" w:themeShade="BF"/>
          <w:sz w:val="36"/>
          <w:szCs w:val="36"/>
          <w:lang w:val="en-US"/>
        </w:rPr>
        <w:t xml:space="preserve"> 2026</w:t>
      </w:r>
    </w:p>
    <w:p w14:paraId="2C9B4526" w14:textId="603FE5DE" w:rsidR="006A261C" w:rsidRPr="00890221" w:rsidRDefault="00AB7636">
      <w:pPr>
        <w:spacing w:before="57" w:after="57"/>
        <w:jc w:val="center"/>
        <w:rPr>
          <w:rFonts w:ascii="Aptos Slab ExtraBold" w:hAnsi="Aptos Slab ExtraBold"/>
          <w:color w:val="024E7A" w:themeColor="accent2" w:themeShade="BF"/>
          <w:sz w:val="36"/>
          <w:szCs w:val="36"/>
          <w:lang w:val="en-US"/>
        </w:rPr>
      </w:pPr>
      <w:r w:rsidRPr="00890221">
        <w:rPr>
          <w:rFonts w:ascii="Aptos Slab ExtraBold" w:hAnsi="Aptos Slab ExtraBold"/>
          <w:color w:val="024E7A" w:themeColor="accent2" w:themeShade="BF"/>
          <w:sz w:val="36"/>
          <w:szCs w:val="36"/>
          <w:lang w:val="en-US"/>
        </w:rPr>
        <w:t>Bergen, Norway</w:t>
      </w:r>
    </w:p>
    <w:p w14:paraId="2C9B4527" w14:textId="77777777" w:rsidR="006A261C" w:rsidRPr="00890221" w:rsidRDefault="006A261C">
      <w:pPr>
        <w:spacing w:before="57" w:after="57"/>
        <w:jc w:val="center"/>
        <w:rPr>
          <w:rFonts w:ascii="Aptos Slab ExtraBold" w:hAnsi="Aptos Slab ExtraBold"/>
          <w:color w:val="024E7A" w:themeColor="accent2" w:themeShade="BF"/>
          <w:sz w:val="36"/>
          <w:szCs w:val="36"/>
          <w:lang w:val="en-US"/>
        </w:rPr>
      </w:pPr>
    </w:p>
    <w:p w14:paraId="2C9B4528" w14:textId="77777777" w:rsidR="006A261C" w:rsidRPr="00890221" w:rsidRDefault="00832410">
      <w:pPr>
        <w:spacing w:before="57" w:after="57"/>
        <w:jc w:val="center"/>
        <w:rPr>
          <w:rFonts w:ascii="Aptos Slab ExtraBold" w:hAnsi="Aptos Slab ExtraBold"/>
          <w:color w:val="004586"/>
          <w:sz w:val="36"/>
          <w:szCs w:val="36"/>
          <w:lang w:val="en-US"/>
        </w:rPr>
      </w:pPr>
      <w:r w:rsidRPr="00890221">
        <w:rPr>
          <w:lang w:val="en-US"/>
        </w:rPr>
        <w:br w:type="page"/>
      </w:r>
    </w:p>
    <w:p w14:paraId="2C9B4529" w14:textId="29530962" w:rsidR="006A261C" w:rsidRPr="00890221" w:rsidRDefault="000A1BAC" w:rsidP="000A1BAC">
      <w:pPr>
        <w:spacing w:before="57" w:after="57"/>
        <w:jc w:val="right"/>
        <w:rPr>
          <w:rFonts w:ascii="Aptos" w:hAnsi="Aptos"/>
          <w:color w:val="004586"/>
          <w:sz w:val="22"/>
          <w:szCs w:val="22"/>
          <w:lang w:val="en-US"/>
        </w:rPr>
      </w:pPr>
      <w:r w:rsidRPr="00890221">
        <w:rPr>
          <w:rFonts w:ascii="Aptos" w:hAnsi="Aptos"/>
          <w:color w:val="004586"/>
          <w:sz w:val="22"/>
          <w:szCs w:val="22"/>
          <w:lang w:val="en-US"/>
        </w:rPr>
        <w:lastRenderedPageBreak/>
        <w:t xml:space="preserve">PP </w:t>
      </w:r>
      <w:r w:rsidR="00833FC2" w:rsidRPr="00890221">
        <w:rPr>
          <w:rFonts w:ascii="Aptos" w:hAnsi="Aptos"/>
          <w:color w:val="004586"/>
          <w:sz w:val="22"/>
          <w:szCs w:val="22"/>
          <w:lang w:val="en-US"/>
        </w:rPr>
        <w:t>10</w:t>
      </w:r>
      <w:r w:rsidR="00B22B47" w:rsidRPr="00890221">
        <w:rPr>
          <w:rFonts w:ascii="Aptos" w:hAnsi="Aptos"/>
          <w:color w:val="004586"/>
          <w:sz w:val="22"/>
          <w:szCs w:val="22"/>
          <w:lang w:val="en-US"/>
        </w:rPr>
        <w:t>.10.</w:t>
      </w:r>
      <w:r w:rsidRPr="00890221">
        <w:rPr>
          <w:rFonts w:ascii="Aptos" w:hAnsi="Aptos"/>
          <w:color w:val="004586"/>
          <w:sz w:val="22"/>
          <w:szCs w:val="22"/>
          <w:lang w:val="en-US"/>
        </w:rPr>
        <w:t>26</w:t>
      </w:r>
      <w:r w:rsidR="009D6BA6" w:rsidRPr="00890221">
        <w:rPr>
          <w:rFonts w:ascii="Aptos" w:hAnsi="Aptos"/>
          <w:color w:val="004586"/>
          <w:sz w:val="22"/>
          <w:szCs w:val="22"/>
          <w:lang w:val="en-US"/>
        </w:rPr>
        <w:t xml:space="preserve"> – </w:t>
      </w:r>
      <w:proofErr w:type="spellStart"/>
      <w:r w:rsidR="009D6BA6" w:rsidRPr="00890221">
        <w:rPr>
          <w:rFonts w:ascii="Aptos" w:hAnsi="Aptos"/>
          <w:color w:val="004586"/>
          <w:sz w:val="22"/>
          <w:szCs w:val="22"/>
          <w:lang w:val="en-US"/>
        </w:rPr>
        <w:t>GdS</w:t>
      </w:r>
      <w:proofErr w:type="spellEnd"/>
      <w:r w:rsidR="009A28B4" w:rsidRPr="00890221">
        <w:rPr>
          <w:rFonts w:ascii="Aptos" w:hAnsi="Aptos"/>
          <w:color w:val="004586"/>
          <w:sz w:val="22"/>
          <w:szCs w:val="22"/>
          <w:lang w:val="en-US"/>
        </w:rPr>
        <w:t xml:space="preserve"> </w:t>
      </w:r>
      <w:r w:rsidR="009D6BA6" w:rsidRPr="00890221">
        <w:rPr>
          <w:rFonts w:ascii="Aptos" w:hAnsi="Aptos"/>
          <w:color w:val="004586"/>
          <w:sz w:val="22"/>
          <w:szCs w:val="22"/>
          <w:lang w:val="en-US"/>
        </w:rPr>
        <w:t>1</w:t>
      </w:r>
      <w:r w:rsidR="00890221">
        <w:rPr>
          <w:rFonts w:ascii="Aptos" w:hAnsi="Aptos"/>
          <w:color w:val="004586"/>
          <w:sz w:val="22"/>
          <w:szCs w:val="22"/>
          <w:lang w:val="en-US"/>
        </w:rPr>
        <w:t>2</w:t>
      </w:r>
      <w:r w:rsidR="009D6BA6" w:rsidRPr="00890221">
        <w:rPr>
          <w:rFonts w:ascii="Aptos" w:hAnsi="Aptos"/>
          <w:color w:val="004586"/>
          <w:sz w:val="22"/>
          <w:szCs w:val="22"/>
          <w:lang w:val="en-US"/>
        </w:rPr>
        <w:t>.10</w:t>
      </w:r>
      <w:r w:rsidR="009A28B4" w:rsidRPr="00890221">
        <w:rPr>
          <w:rFonts w:ascii="Aptos" w:hAnsi="Aptos"/>
          <w:color w:val="004586"/>
          <w:sz w:val="22"/>
          <w:szCs w:val="22"/>
          <w:lang w:val="en-US"/>
        </w:rPr>
        <w:t>.26</w:t>
      </w:r>
    </w:p>
    <w:p w14:paraId="2C9B452A" w14:textId="77777777" w:rsidR="006A261C" w:rsidRPr="00890221" w:rsidRDefault="006A261C" w:rsidP="0016633E">
      <w:pPr>
        <w:spacing w:after="120"/>
        <w:jc w:val="both"/>
        <w:rPr>
          <w:rFonts w:ascii="Aptos" w:hAnsi="Aptos"/>
          <w:b/>
          <w:bCs/>
          <w:u w:val="single"/>
          <w:lang w:val="en-US"/>
        </w:rPr>
      </w:pPr>
    </w:p>
    <w:p w14:paraId="61326B34" w14:textId="77777777" w:rsidR="00C036B7" w:rsidRPr="00890221" w:rsidRDefault="00C036B7" w:rsidP="0016633E">
      <w:pPr>
        <w:suppressAutoHyphens w:val="0"/>
        <w:spacing w:after="120"/>
        <w:jc w:val="both"/>
        <w:outlineLvl w:val="1"/>
        <w:rPr>
          <w:rFonts w:ascii="Aptos" w:eastAsia="Times New Roman" w:hAnsi="Aptos" w:cs="Times New Roman"/>
          <w:b/>
          <w:bCs/>
          <w:kern w:val="0"/>
          <w:sz w:val="28"/>
          <w:szCs w:val="28"/>
          <w:lang w:val="en-US" w:eastAsia="fr-FR" w:bidi="ar-SA"/>
        </w:rPr>
      </w:pPr>
      <w:r w:rsidRPr="00890221">
        <w:rPr>
          <w:rFonts w:ascii="Aptos" w:eastAsia="Times New Roman" w:hAnsi="Aptos" w:cs="Times New Roman"/>
          <w:b/>
          <w:bCs/>
          <w:kern w:val="0"/>
          <w:sz w:val="28"/>
          <w:szCs w:val="28"/>
          <w:lang w:val="en-US" w:eastAsia="fr-FR" w:bidi="ar-SA"/>
        </w:rPr>
        <w:t>Senior Housing in Europe – Ageing with Dignity, Choice and Independence</w:t>
      </w:r>
    </w:p>
    <w:p w14:paraId="66479DF4" w14:textId="77777777" w:rsidR="00C036B7" w:rsidRPr="00890221" w:rsidRDefault="00C036B7" w:rsidP="0016633E">
      <w:pPr>
        <w:suppressAutoHyphens w:val="0"/>
        <w:spacing w:after="120"/>
        <w:jc w:val="both"/>
        <w:outlineLvl w:val="2"/>
        <w:rPr>
          <w:rFonts w:ascii="Aptos" w:eastAsia="Times New Roman" w:hAnsi="Aptos" w:cs="Times New Roman"/>
          <w:b/>
          <w:bCs/>
          <w:kern w:val="0"/>
          <w:sz w:val="28"/>
          <w:szCs w:val="28"/>
          <w:lang w:val="en-US" w:eastAsia="fr-FR" w:bidi="ar-SA"/>
        </w:rPr>
      </w:pPr>
      <w:r w:rsidRPr="00890221">
        <w:rPr>
          <w:rFonts w:ascii="Aptos" w:eastAsia="Times New Roman" w:hAnsi="Aptos" w:cs="Times New Roman"/>
          <w:b/>
          <w:bCs/>
          <w:kern w:val="0"/>
          <w:sz w:val="28"/>
          <w:szCs w:val="28"/>
          <w:lang w:val="en-US" w:eastAsia="fr-FR" w:bidi="ar-SA"/>
        </w:rPr>
        <w:t>European Seniors’ Union – Autumn Conference, Bergen</w:t>
      </w:r>
    </w:p>
    <w:p w14:paraId="64838157" w14:textId="77777777" w:rsidR="00C036B7" w:rsidRPr="00890221" w:rsidRDefault="00C036B7" w:rsidP="0016633E">
      <w:pPr>
        <w:suppressAutoHyphens w:val="0"/>
        <w:spacing w:after="120"/>
        <w:jc w:val="both"/>
        <w:outlineLvl w:val="2"/>
        <w:rPr>
          <w:rFonts w:ascii="Aptos" w:eastAsia="Times New Roman" w:hAnsi="Aptos" w:cs="Times New Roman"/>
          <w:b/>
          <w:bCs/>
          <w:kern w:val="0"/>
          <w:sz w:val="28"/>
          <w:szCs w:val="28"/>
          <w:lang w:val="en-US" w:eastAsia="fr-FR" w:bidi="ar-SA"/>
        </w:rPr>
      </w:pPr>
      <w:r w:rsidRPr="00890221">
        <w:rPr>
          <w:rFonts w:ascii="Aptos" w:eastAsia="Times New Roman" w:hAnsi="Aptos" w:cs="Times New Roman"/>
          <w:b/>
          <w:bCs/>
          <w:kern w:val="0"/>
          <w:sz w:val="28"/>
          <w:szCs w:val="28"/>
          <w:lang w:val="en-US" w:eastAsia="fr-FR" w:bidi="ar-SA"/>
        </w:rPr>
        <w:t>Europe is ageing. Housing policy must catch up.</w:t>
      </w:r>
    </w:p>
    <w:p w14:paraId="2405CF6F" w14:textId="77777777" w:rsidR="00C036B7" w:rsidRPr="00890221" w:rsidRDefault="00C036B7" w:rsidP="0016633E">
      <w:pPr>
        <w:suppressAutoHyphens w:val="0"/>
        <w:spacing w:after="120"/>
        <w:jc w:val="both"/>
        <w:rPr>
          <w:rFonts w:ascii="Aptos" w:eastAsia="Times New Roman" w:hAnsi="Aptos" w:cs="Times New Roman"/>
          <w:kern w:val="0"/>
          <w:sz w:val="22"/>
          <w:szCs w:val="22"/>
          <w:lang w:val="en-US" w:eastAsia="fr-FR" w:bidi="ar-SA"/>
        </w:rPr>
      </w:pPr>
      <w:r w:rsidRPr="00890221">
        <w:rPr>
          <w:rFonts w:ascii="Aptos" w:eastAsia="Times New Roman" w:hAnsi="Aptos" w:cs="Times New Roman"/>
          <w:kern w:val="0"/>
          <w:sz w:val="22"/>
          <w:szCs w:val="22"/>
          <w:lang w:val="en-US" w:eastAsia="fr-FR" w:bidi="ar-SA"/>
        </w:rPr>
        <w:t xml:space="preserve">Europe is undergoing a profound demographic transformation. By 2050, almost 30% of the European population is expected to be aged 65 or over. Yet the debate on ageing has focused primarily on pensions, healthcare and long-term care. </w:t>
      </w:r>
      <w:r w:rsidRPr="00890221">
        <w:rPr>
          <w:rFonts w:ascii="Aptos" w:eastAsia="Times New Roman" w:hAnsi="Aptos" w:cs="Times New Roman"/>
          <w:b/>
          <w:bCs/>
          <w:kern w:val="0"/>
          <w:sz w:val="22"/>
          <w:szCs w:val="22"/>
          <w:lang w:val="en-US" w:eastAsia="fr-FR" w:bidi="ar-SA"/>
        </w:rPr>
        <w:t>Housing — where and how people live — must become an equally important part of the discussion.</w:t>
      </w:r>
    </w:p>
    <w:p w14:paraId="0DF38D39" w14:textId="77777777" w:rsidR="00C036B7" w:rsidRPr="00890221" w:rsidRDefault="00C036B7" w:rsidP="0016633E">
      <w:pPr>
        <w:suppressAutoHyphens w:val="0"/>
        <w:spacing w:after="120"/>
        <w:jc w:val="both"/>
        <w:rPr>
          <w:rFonts w:ascii="Aptos" w:eastAsia="Times New Roman" w:hAnsi="Aptos" w:cs="Times New Roman"/>
          <w:kern w:val="0"/>
          <w:sz w:val="22"/>
          <w:szCs w:val="22"/>
          <w:lang w:val="en-US" w:eastAsia="fr-FR" w:bidi="ar-SA"/>
        </w:rPr>
      </w:pPr>
      <w:proofErr w:type="gramStart"/>
      <w:r w:rsidRPr="00890221">
        <w:rPr>
          <w:rFonts w:ascii="Aptos" w:eastAsia="Times New Roman" w:hAnsi="Aptos" w:cs="Times New Roman"/>
          <w:kern w:val="0"/>
          <w:sz w:val="22"/>
          <w:szCs w:val="22"/>
          <w:lang w:val="en-US" w:eastAsia="fr-FR" w:bidi="ar-SA"/>
        </w:rPr>
        <w:t>The home</w:t>
      </w:r>
      <w:proofErr w:type="gramEnd"/>
      <w:r w:rsidRPr="00890221">
        <w:rPr>
          <w:rFonts w:ascii="Aptos" w:eastAsia="Times New Roman" w:hAnsi="Aptos" w:cs="Times New Roman"/>
          <w:kern w:val="0"/>
          <w:sz w:val="22"/>
          <w:szCs w:val="22"/>
          <w:lang w:val="en-US" w:eastAsia="fr-FR" w:bidi="ar-SA"/>
        </w:rPr>
        <w:t xml:space="preserve"> is central to people’s ability to remain independent, participate in society and age with dignity. However, many older Europeans face increasing housing costs, rising energy bills and homes that are no longer suitable for later life. Homes may be inaccessible, energy-inefficient, too large or costly to maintain, or poorly connected to public transport, services and social networks.</w:t>
      </w:r>
    </w:p>
    <w:p w14:paraId="537D8A83" w14:textId="77777777" w:rsidR="00C036B7" w:rsidRPr="00890221" w:rsidRDefault="00C036B7" w:rsidP="0016633E">
      <w:pPr>
        <w:suppressAutoHyphens w:val="0"/>
        <w:spacing w:after="120"/>
        <w:jc w:val="both"/>
        <w:rPr>
          <w:rFonts w:ascii="Aptos" w:eastAsia="Times New Roman" w:hAnsi="Aptos" w:cs="Times New Roman"/>
          <w:kern w:val="0"/>
          <w:sz w:val="22"/>
          <w:szCs w:val="22"/>
          <w:lang w:val="en-US" w:eastAsia="fr-FR" w:bidi="ar-SA"/>
        </w:rPr>
      </w:pPr>
      <w:r w:rsidRPr="00890221">
        <w:rPr>
          <w:rFonts w:ascii="Aptos" w:eastAsia="Times New Roman" w:hAnsi="Aptos" w:cs="Times New Roman"/>
          <w:kern w:val="0"/>
          <w:sz w:val="22"/>
          <w:szCs w:val="22"/>
          <w:lang w:val="en-US" w:eastAsia="fr-FR" w:bidi="ar-SA"/>
        </w:rPr>
        <w:t xml:space="preserve">The principle of </w:t>
      </w:r>
      <w:r w:rsidRPr="00890221">
        <w:rPr>
          <w:rFonts w:ascii="Aptos" w:eastAsia="Times New Roman" w:hAnsi="Aptos" w:cs="Times New Roman"/>
          <w:b/>
          <w:bCs/>
          <w:kern w:val="0"/>
          <w:sz w:val="22"/>
          <w:szCs w:val="22"/>
          <w:lang w:val="en-US" w:eastAsia="fr-FR" w:bidi="ar-SA"/>
        </w:rPr>
        <w:t>“ageing in place”</w:t>
      </w:r>
      <w:r w:rsidRPr="00890221">
        <w:rPr>
          <w:rFonts w:ascii="Aptos" w:eastAsia="Times New Roman" w:hAnsi="Aptos" w:cs="Times New Roman"/>
          <w:kern w:val="0"/>
          <w:sz w:val="22"/>
          <w:szCs w:val="22"/>
          <w:lang w:val="en-US" w:eastAsia="fr-FR" w:bidi="ar-SA"/>
        </w:rPr>
        <w:t xml:space="preserve"> remains important, but only if the place is fit for ageing.</w:t>
      </w:r>
    </w:p>
    <w:p w14:paraId="1237B662" w14:textId="77777777" w:rsidR="00C036B7" w:rsidRPr="00890221" w:rsidRDefault="00C036B7" w:rsidP="0016633E">
      <w:pPr>
        <w:suppressAutoHyphens w:val="0"/>
        <w:spacing w:after="120"/>
        <w:jc w:val="both"/>
        <w:rPr>
          <w:rFonts w:ascii="Aptos" w:eastAsia="Times New Roman" w:hAnsi="Aptos" w:cs="Times New Roman"/>
          <w:kern w:val="0"/>
          <w:sz w:val="22"/>
          <w:szCs w:val="22"/>
          <w:lang w:val="en-US" w:eastAsia="fr-FR" w:bidi="ar-SA"/>
        </w:rPr>
      </w:pPr>
      <w:r w:rsidRPr="00890221">
        <w:rPr>
          <w:rFonts w:ascii="Aptos" w:eastAsia="Times New Roman" w:hAnsi="Aptos" w:cs="Times New Roman"/>
          <w:kern w:val="0"/>
          <w:sz w:val="22"/>
          <w:szCs w:val="22"/>
          <w:lang w:val="en-US" w:eastAsia="fr-FR" w:bidi="ar-SA"/>
        </w:rPr>
        <w:t xml:space="preserve">Older people should not be forced to choose between staying alone in an unsuitable home and moving into institutional care. They need </w:t>
      </w:r>
      <w:r w:rsidRPr="00890221">
        <w:rPr>
          <w:rFonts w:ascii="Aptos" w:eastAsia="Times New Roman" w:hAnsi="Aptos" w:cs="Times New Roman"/>
          <w:b/>
          <w:bCs/>
          <w:kern w:val="0"/>
          <w:sz w:val="22"/>
          <w:szCs w:val="22"/>
          <w:lang w:val="en-US" w:eastAsia="fr-FR" w:bidi="ar-SA"/>
        </w:rPr>
        <w:t>real and affordable choices</w:t>
      </w:r>
      <w:r w:rsidRPr="00890221">
        <w:rPr>
          <w:rFonts w:ascii="Aptos" w:eastAsia="Times New Roman" w:hAnsi="Aptos" w:cs="Times New Roman"/>
          <w:kern w:val="0"/>
          <w:sz w:val="22"/>
          <w:szCs w:val="22"/>
          <w:lang w:val="en-US" w:eastAsia="fr-FR" w:bidi="ar-SA"/>
        </w:rPr>
        <w:t xml:space="preserve">: </w:t>
      </w:r>
      <w:proofErr w:type="gramStart"/>
      <w:r w:rsidRPr="00890221">
        <w:rPr>
          <w:rFonts w:ascii="Aptos" w:eastAsia="Times New Roman" w:hAnsi="Aptos" w:cs="Times New Roman"/>
          <w:kern w:val="0"/>
          <w:sz w:val="22"/>
          <w:szCs w:val="22"/>
          <w:lang w:val="en-US" w:eastAsia="fr-FR" w:bidi="ar-SA"/>
        </w:rPr>
        <w:t>adapting</w:t>
      </w:r>
      <w:proofErr w:type="gramEnd"/>
      <w:r w:rsidRPr="00890221">
        <w:rPr>
          <w:rFonts w:ascii="Aptos" w:eastAsia="Times New Roman" w:hAnsi="Aptos" w:cs="Times New Roman"/>
          <w:kern w:val="0"/>
          <w:sz w:val="22"/>
          <w:szCs w:val="22"/>
          <w:lang w:val="en-US" w:eastAsia="fr-FR" w:bidi="ar-SA"/>
        </w:rPr>
        <w:t xml:space="preserve"> their existing home, moving to suitable senior housing, living in a community or intergenerational setting, or accessing flexible support and care as their needs evolve.</w:t>
      </w:r>
    </w:p>
    <w:p w14:paraId="7E5C8B90" w14:textId="77777777" w:rsidR="00C036B7" w:rsidRPr="00890221" w:rsidRDefault="00C036B7" w:rsidP="0016633E">
      <w:pPr>
        <w:suppressAutoHyphens w:val="0"/>
        <w:spacing w:after="120"/>
        <w:jc w:val="both"/>
        <w:rPr>
          <w:rFonts w:ascii="Aptos" w:eastAsia="Times New Roman" w:hAnsi="Aptos" w:cs="Times New Roman"/>
          <w:kern w:val="0"/>
          <w:sz w:val="22"/>
          <w:szCs w:val="22"/>
          <w:lang w:val="en-US" w:eastAsia="fr-FR" w:bidi="ar-SA"/>
        </w:rPr>
      </w:pPr>
      <w:r w:rsidRPr="00890221">
        <w:rPr>
          <w:rFonts w:ascii="Aptos" w:eastAsia="Times New Roman" w:hAnsi="Aptos" w:cs="Times New Roman"/>
          <w:b/>
          <w:bCs/>
          <w:kern w:val="0"/>
          <w:sz w:val="22"/>
          <w:szCs w:val="22"/>
          <w:lang w:val="en-US" w:eastAsia="fr-FR" w:bidi="ar-SA"/>
        </w:rPr>
        <w:t>Housing is not simply a commodity. It is a foundation of dignity, independence, security and participation.</w:t>
      </w:r>
    </w:p>
    <w:p w14:paraId="3F631BD5" w14:textId="77777777" w:rsidR="00C036B7" w:rsidRPr="0016633E" w:rsidRDefault="0078706F" w:rsidP="0016633E">
      <w:pPr>
        <w:suppressAutoHyphens w:val="0"/>
        <w:spacing w:after="120"/>
        <w:jc w:val="both"/>
        <w:rPr>
          <w:rFonts w:ascii="Aptos" w:eastAsia="Times New Roman" w:hAnsi="Aptos" w:cs="Times New Roman"/>
          <w:kern w:val="0"/>
          <w:sz w:val="22"/>
          <w:szCs w:val="22"/>
          <w:lang w:val="fr-FR" w:eastAsia="fr-FR" w:bidi="ar-SA"/>
        </w:rPr>
      </w:pPr>
      <w:r>
        <w:rPr>
          <w:rFonts w:ascii="Aptos" w:eastAsia="Times New Roman" w:hAnsi="Aptos" w:cs="Times New Roman"/>
          <w:kern w:val="0"/>
          <w:sz w:val="22"/>
          <w:szCs w:val="22"/>
          <w:lang w:val="fr-FR" w:eastAsia="fr-FR" w:bidi="ar-SA"/>
        </w:rPr>
        <w:pict w14:anchorId="4849027C">
          <v:rect id="_x0000_i1025" style="width:0;height:1.5pt" o:hralign="center" o:hrstd="t" o:hr="t" fillcolor="#a0a0a0" stroked="f"/>
        </w:pict>
      </w:r>
    </w:p>
    <w:p w14:paraId="582F926B" w14:textId="77777777" w:rsidR="00C036B7" w:rsidRPr="00890221" w:rsidRDefault="00C036B7" w:rsidP="0016633E">
      <w:pPr>
        <w:suppressAutoHyphens w:val="0"/>
        <w:spacing w:after="120"/>
        <w:jc w:val="both"/>
        <w:outlineLvl w:val="1"/>
        <w:rPr>
          <w:rFonts w:ascii="Aptos" w:eastAsia="Times New Roman" w:hAnsi="Aptos" w:cs="Times New Roman"/>
          <w:b/>
          <w:bCs/>
          <w:kern w:val="0"/>
          <w:sz w:val="28"/>
          <w:szCs w:val="28"/>
          <w:lang w:val="en-US" w:eastAsia="fr-FR" w:bidi="ar-SA"/>
        </w:rPr>
      </w:pPr>
      <w:r w:rsidRPr="00890221">
        <w:rPr>
          <w:rFonts w:ascii="Aptos" w:eastAsia="Times New Roman" w:hAnsi="Aptos" w:cs="Times New Roman"/>
          <w:b/>
          <w:bCs/>
          <w:kern w:val="0"/>
          <w:sz w:val="28"/>
          <w:szCs w:val="28"/>
          <w:lang w:val="en-US" w:eastAsia="fr-FR" w:bidi="ar-SA"/>
        </w:rPr>
        <w:t>The “missing middle”: creating real housing choices</w:t>
      </w:r>
    </w:p>
    <w:p w14:paraId="3410FD1F" w14:textId="77777777" w:rsidR="00C036B7" w:rsidRPr="00890221" w:rsidRDefault="00C036B7" w:rsidP="0016633E">
      <w:pPr>
        <w:suppressAutoHyphens w:val="0"/>
        <w:spacing w:after="120"/>
        <w:jc w:val="both"/>
        <w:rPr>
          <w:rFonts w:ascii="Aptos" w:eastAsia="Times New Roman" w:hAnsi="Aptos" w:cs="Times New Roman"/>
          <w:kern w:val="0"/>
          <w:sz w:val="22"/>
          <w:szCs w:val="22"/>
          <w:lang w:val="en-US" w:eastAsia="fr-FR" w:bidi="ar-SA"/>
        </w:rPr>
      </w:pPr>
      <w:r w:rsidRPr="00890221">
        <w:rPr>
          <w:rFonts w:ascii="Aptos" w:eastAsia="Times New Roman" w:hAnsi="Aptos" w:cs="Times New Roman"/>
          <w:kern w:val="0"/>
          <w:sz w:val="22"/>
          <w:szCs w:val="22"/>
          <w:lang w:val="en-US" w:eastAsia="fr-FR" w:bidi="ar-SA"/>
        </w:rPr>
        <w:t>Across Europe, there is a growing gap between the traditional family home and institutional or residential care.</w:t>
      </w:r>
    </w:p>
    <w:p w14:paraId="0ACB5778" w14:textId="77777777" w:rsidR="00C036B7" w:rsidRPr="00890221" w:rsidRDefault="00C036B7" w:rsidP="0016633E">
      <w:pPr>
        <w:suppressAutoHyphens w:val="0"/>
        <w:spacing w:after="120"/>
        <w:jc w:val="both"/>
        <w:rPr>
          <w:rFonts w:ascii="Aptos" w:eastAsia="Times New Roman" w:hAnsi="Aptos" w:cs="Times New Roman"/>
          <w:kern w:val="0"/>
          <w:sz w:val="22"/>
          <w:szCs w:val="22"/>
          <w:lang w:val="en-US" w:eastAsia="fr-FR" w:bidi="ar-SA"/>
        </w:rPr>
      </w:pPr>
      <w:r w:rsidRPr="00890221">
        <w:rPr>
          <w:rFonts w:ascii="Aptos" w:eastAsia="Times New Roman" w:hAnsi="Aptos" w:cs="Times New Roman"/>
          <w:kern w:val="0"/>
          <w:sz w:val="22"/>
          <w:szCs w:val="22"/>
          <w:lang w:val="en-US" w:eastAsia="fr-FR" w:bidi="ar-SA"/>
        </w:rPr>
        <w:t>Many older people are still able to live independently but find that their existing home is no longer appropriate. Others need some support with daily life but do not require residential care.</w:t>
      </w:r>
    </w:p>
    <w:p w14:paraId="35E75BD4" w14:textId="77777777" w:rsidR="00C036B7" w:rsidRPr="00890221" w:rsidRDefault="00C036B7" w:rsidP="0016633E">
      <w:pPr>
        <w:suppressAutoHyphens w:val="0"/>
        <w:spacing w:after="120"/>
        <w:jc w:val="both"/>
        <w:rPr>
          <w:rFonts w:ascii="Aptos" w:eastAsia="Times New Roman" w:hAnsi="Aptos" w:cs="Times New Roman"/>
          <w:kern w:val="0"/>
          <w:sz w:val="22"/>
          <w:szCs w:val="22"/>
          <w:lang w:val="en-US" w:eastAsia="fr-FR" w:bidi="ar-SA"/>
        </w:rPr>
      </w:pPr>
      <w:r w:rsidRPr="00890221">
        <w:rPr>
          <w:rFonts w:ascii="Aptos" w:eastAsia="Times New Roman" w:hAnsi="Aptos" w:cs="Times New Roman"/>
          <w:kern w:val="0"/>
          <w:sz w:val="22"/>
          <w:szCs w:val="22"/>
          <w:lang w:val="en-US" w:eastAsia="fr-FR" w:bidi="ar-SA"/>
        </w:rPr>
        <w:t xml:space="preserve">This is the </w:t>
      </w:r>
      <w:r w:rsidRPr="00890221">
        <w:rPr>
          <w:rFonts w:ascii="Aptos" w:eastAsia="Times New Roman" w:hAnsi="Aptos" w:cs="Times New Roman"/>
          <w:b/>
          <w:bCs/>
          <w:kern w:val="0"/>
          <w:sz w:val="22"/>
          <w:szCs w:val="22"/>
          <w:lang w:val="en-US" w:eastAsia="fr-FR" w:bidi="ar-SA"/>
        </w:rPr>
        <w:t>“missing middle”</w:t>
      </w:r>
      <w:r w:rsidRPr="00890221">
        <w:rPr>
          <w:rFonts w:ascii="Aptos" w:eastAsia="Times New Roman" w:hAnsi="Aptos" w:cs="Times New Roman"/>
          <w:kern w:val="0"/>
          <w:sz w:val="22"/>
          <w:szCs w:val="22"/>
          <w:lang w:val="en-US" w:eastAsia="fr-FR" w:bidi="ar-SA"/>
        </w:rPr>
        <w:t xml:space="preserve"> that the conference will explore.</w:t>
      </w:r>
    </w:p>
    <w:p w14:paraId="07BAA790" w14:textId="77777777" w:rsidR="00C036B7" w:rsidRPr="00890221" w:rsidRDefault="00C036B7" w:rsidP="0016633E">
      <w:pPr>
        <w:suppressAutoHyphens w:val="0"/>
        <w:spacing w:after="120"/>
        <w:jc w:val="both"/>
        <w:rPr>
          <w:rFonts w:ascii="Aptos" w:eastAsia="Times New Roman" w:hAnsi="Aptos" w:cs="Times New Roman"/>
          <w:kern w:val="0"/>
          <w:sz w:val="22"/>
          <w:szCs w:val="22"/>
          <w:lang w:val="en-US" w:eastAsia="fr-FR" w:bidi="ar-SA"/>
        </w:rPr>
      </w:pPr>
      <w:r w:rsidRPr="00890221">
        <w:rPr>
          <w:rFonts w:ascii="Aptos" w:eastAsia="Times New Roman" w:hAnsi="Aptos" w:cs="Times New Roman"/>
          <w:kern w:val="0"/>
          <w:sz w:val="22"/>
          <w:szCs w:val="22"/>
          <w:lang w:val="en-US" w:eastAsia="fr-FR" w:bidi="ar-SA"/>
        </w:rPr>
        <w:t xml:space="preserve">A modern approach to senior housing should offer a </w:t>
      </w:r>
      <w:r w:rsidRPr="00890221">
        <w:rPr>
          <w:rFonts w:ascii="Aptos" w:eastAsia="Times New Roman" w:hAnsi="Aptos" w:cs="Times New Roman"/>
          <w:b/>
          <w:bCs/>
          <w:kern w:val="0"/>
          <w:sz w:val="22"/>
          <w:szCs w:val="22"/>
          <w:lang w:val="en-US" w:eastAsia="fr-FR" w:bidi="ar-SA"/>
        </w:rPr>
        <w:t>continuum of choices</w:t>
      </w:r>
      <w:r w:rsidRPr="00890221">
        <w:rPr>
          <w:rFonts w:ascii="Aptos" w:eastAsia="Times New Roman" w:hAnsi="Aptos" w:cs="Times New Roman"/>
          <w:kern w:val="0"/>
          <w:sz w:val="22"/>
          <w:szCs w:val="22"/>
          <w:lang w:val="en-US" w:eastAsia="fr-FR" w:bidi="ar-SA"/>
        </w:rPr>
        <w:t>, including:</w:t>
      </w:r>
    </w:p>
    <w:p w14:paraId="1EBB0719" w14:textId="77777777" w:rsidR="00C036B7" w:rsidRPr="00890221" w:rsidRDefault="00C036B7" w:rsidP="00C25849">
      <w:pPr>
        <w:numPr>
          <w:ilvl w:val="0"/>
          <w:numId w:val="22"/>
        </w:numPr>
        <w:suppressAutoHyphens w:val="0"/>
        <w:spacing w:after="120"/>
        <w:ind w:left="714" w:hanging="357"/>
        <w:contextualSpacing/>
        <w:jc w:val="both"/>
        <w:rPr>
          <w:rFonts w:ascii="Aptos" w:eastAsia="Times New Roman" w:hAnsi="Aptos" w:cs="Times New Roman"/>
          <w:kern w:val="0"/>
          <w:sz w:val="22"/>
          <w:szCs w:val="22"/>
          <w:lang w:val="en-US" w:eastAsia="fr-FR" w:bidi="ar-SA"/>
        </w:rPr>
      </w:pPr>
      <w:r w:rsidRPr="00890221">
        <w:rPr>
          <w:rFonts w:ascii="Aptos" w:eastAsia="Times New Roman" w:hAnsi="Aptos" w:cs="Times New Roman"/>
          <w:kern w:val="0"/>
          <w:sz w:val="22"/>
          <w:szCs w:val="22"/>
          <w:lang w:val="en-US" w:eastAsia="fr-FR" w:bidi="ar-SA"/>
        </w:rPr>
        <w:t>accessible and affordable senior housing;</w:t>
      </w:r>
    </w:p>
    <w:p w14:paraId="080BFE03" w14:textId="77777777" w:rsidR="00C036B7" w:rsidRPr="00890221" w:rsidRDefault="00C036B7" w:rsidP="00C25849">
      <w:pPr>
        <w:numPr>
          <w:ilvl w:val="0"/>
          <w:numId w:val="22"/>
        </w:numPr>
        <w:suppressAutoHyphens w:val="0"/>
        <w:spacing w:after="120"/>
        <w:ind w:left="714" w:hanging="357"/>
        <w:contextualSpacing/>
        <w:jc w:val="both"/>
        <w:rPr>
          <w:rFonts w:ascii="Aptos" w:eastAsia="Times New Roman" w:hAnsi="Aptos" w:cs="Times New Roman"/>
          <w:kern w:val="0"/>
          <w:sz w:val="22"/>
          <w:szCs w:val="22"/>
          <w:lang w:val="en-US" w:eastAsia="fr-FR" w:bidi="ar-SA"/>
        </w:rPr>
      </w:pPr>
      <w:r w:rsidRPr="00890221">
        <w:rPr>
          <w:rFonts w:ascii="Aptos" w:eastAsia="Times New Roman" w:hAnsi="Aptos" w:cs="Times New Roman"/>
          <w:kern w:val="0"/>
          <w:sz w:val="22"/>
          <w:szCs w:val="22"/>
          <w:lang w:val="en-US" w:eastAsia="fr-FR" w:bidi="ar-SA"/>
        </w:rPr>
        <w:t xml:space="preserve">adapted homes and age-friendly </w:t>
      </w:r>
      <w:proofErr w:type="spellStart"/>
      <w:r w:rsidRPr="00890221">
        <w:rPr>
          <w:rFonts w:ascii="Aptos" w:eastAsia="Times New Roman" w:hAnsi="Aptos" w:cs="Times New Roman"/>
          <w:kern w:val="0"/>
          <w:sz w:val="22"/>
          <w:szCs w:val="22"/>
          <w:lang w:val="en-US" w:eastAsia="fr-FR" w:bidi="ar-SA"/>
        </w:rPr>
        <w:t>neighbourhoods</w:t>
      </w:r>
      <w:proofErr w:type="spellEnd"/>
      <w:r w:rsidRPr="00890221">
        <w:rPr>
          <w:rFonts w:ascii="Aptos" w:eastAsia="Times New Roman" w:hAnsi="Aptos" w:cs="Times New Roman"/>
          <w:kern w:val="0"/>
          <w:sz w:val="22"/>
          <w:szCs w:val="22"/>
          <w:lang w:val="en-US" w:eastAsia="fr-FR" w:bidi="ar-SA"/>
        </w:rPr>
        <w:t>;</w:t>
      </w:r>
    </w:p>
    <w:p w14:paraId="4F1C67D8" w14:textId="77777777" w:rsidR="00C036B7" w:rsidRPr="0016633E" w:rsidRDefault="00C036B7" w:rsidP="00C25849">
      <w:pPr>
        <w:numPr>
          <w:ilvl w:val="0"/>
          <w:numId w:val="22"/>
        </w:numPr>
        <w:suppressAutoHyphens w:val="0"/>
        <w:spacing w:after="120"/>
        <w:ind w:left="714" w:hanging="357"/>
        <w:contextualSpacing/>
        <w:jc w:val="both"/>
        <w:rPr>
          <w:rFonts w:ascii="Aptos" w:eastAsia="Times New Roman" w:hAnsi="Aptos" w:cs="Times New Roman"/>
          <w:kern w:val="0"/>
          <w:sz w:val="22"/>
          <w:szCs w:val="22"/>
          <w:lang w:val="fr-FR" w:eastAsia="fr-FR" w:bidi="ar-SA"/>
        </w:rPr>
      </w:pPr>
      <w:proofErr w:type="spellStart"/>
      <w:proofErr w:type="gramStart"/>
      <w:r w:rsidRPr="0016633E">
        <w:rPr>
          <w:rFonts w:ascii="Aptos" w:eastAsia="Times New Roman" w:hAnsi="Aptos" w:cs="Times New Roman"/>
          <w:kern w:val="0"/>
          <w:sz w:val="22"/>
          <w:szCs w:val="22"/>
          <w:lang w:val="fr-FR" w:eastAsia="fr-FR" w:bidi="ar-SA"/>
        </w:rPr>
        <w:t>supported</w:t>
      </w:r>
      <w:proofErr w:type="spellEnd"/>
      <w:proofErr w:type="gramEnd"/>
      <w:r w:rsidRPr="0016633E">
        <w:rPr>
          <w:rFonts w:ascii="Aptos" w:eastAsia="Times New Roman" w:hAnsi="Aptos" w:cs="Times New Roman"/>
          <w:kern w:val="0"/>
          <w:sz w:val="22"/>
          <w:szCs w:val="22"/>
          <w:lang w:val="fr-FR" w:eastAsia="fr-FR" w:bidi="ar-SA"/>
        </w:rPr>
        <w:t xml:space="preserve"> </w:t>
      </w:r>
      <w:proofErr w:type="spellStart"/>
      <w:r w:rsidRPr="0016633E">
        <w:rPr>
          <w:rFonts w:ascii="Aptos" w:eastAsia="Times New Roman" w:hAnsi="Aptos" w:cs="Times New Roman"/>
          <w:kern w:val="0"/>
          <w:sz w:val="22"/>
          <w:szCs w:val="22"/>
          <w:lang w:val="fr-FR" w:eastAsia="fr-FR" w:bidi="ar-SA"/>
        </w:rPr>
        <w:t>independent</w:t>
      </w:r>
      <w:proofErr w:type="spellEnd"/>
      <w:r w:rsidRPr="0016633E">
        <w:rPr>
          <w:rFonts w:ascii="Aptos" w:eastAsia="Times New Roman" w:hAnsi="Aptos" w:cs="Times New Roman"/>
          <w:kern w:val="0"/>
          <w:sz w:val="22"/>
          <w:szCs w:val="22"/>
          <w:lang w:val="fr-FR" w:eastAsia="fr-FR" w:bidi="ar-SA"/>
        </w:rPr>
        <w:t xml:space="preserve"> </w:t>
      </w:r>
      <w:proofErr w:type="gramStart"/>
      <w:r w:rsidRPr="0016633E">
        <w:rPr>
          <w:rFonts w:ascii="Aptos" w:eastAsia="Times New Roman" w:hAnsi="Aptos" w:cs="Times New Roman"/>
          <w:kern w:val="0"/>
          <w:sz w:val="22"/>
          <w:szCs w:val="22"/>
          <w:lang w:val="fr-FR" w:eastAsia="fr-FR" w:bidi="ar-SA"/>
        </w:rPr>
        <w:t>living;</w:t>
      </w:r>
      <w:proofErr w:type="gramEnd"/>
    </w:p>
    <w:p w14:paraId="0FC8B080" w14:textId="77777777" w:rsidR="00C036B7" w:rsidRPr="00890221" w:rsidRDefault="00C036B7" w:rsidP="00C25849">
      <w:pPr>
        <w:numPr>
          <w:ilvl w:val="0"/>
          <w:numId w:val="22"/>
        </w:numPr>
        <w:suppressAutoHyphens w:val="0"/>
        <w:spacing w:after="120"/>
        <w:ind w:left="714" w:hanging="357"/>
        <w:contextualSpacing/>
        <w:jc w:val="both"/>
        <w:rPr>
          <w:rFonts w:ascii="Aptos" w:eastAsia="Times New Roman" w:hAnsi="Aptos" w:cs="Times New Roman"/>
          <w:kern w:val="0"/>
          <w:sz w:val="22"/>
          <w:szCs w:val="22"/>
          <w:lang w:val="en-US" w:eastAsia="fr-FR" w:bidi="ar-SA"/>
        </w:rPr>
      </w:pPr>
      <w:r w:rsidRPr="00890221">
        <w:rPr>
          <w:rFonts w:ascii="Aptos" w:eastAsia="Times New Roman" w:hAnsi="Aptos" w:cs="Times New Roman"/>
          <w:kern w:val="0"/>
          <w:sz w:val="22"/>
          <w:szCs w:val="22"/>
          <w:lang w:val="en-US" w:eastAsia="fr-FR" w:bidi="ar-SA"/>
        </w:rPr>
        <w:t>housing combined with flexible care and support;</w:t>
      </w:r>
    </w:p>
    <w:p w14:paraId="2127C89D" w14:textId="77777777" w:rsidR="00C036B7" w:rsidRPr="0016633E" w:rsidRDefault="00C036B7" w:rsidP="00C25849">
      <w:pPr>
        <w:numPr>
          <w:ilvl w:val="0"/>
          <w:numId w:val="22"/>
        </w:numPr>
        <w:suppressAutoHyphens w:val="0"/>
        <w:spacing w:after="120"/>
        <w:ind w:left="714" w:hanging="357"/>
        <w:contextualSpacing/>
        <w:jc w:val="both"/>
        <w:rPr>
          <w:rFonts w:ascii="Aptos" w:eastAsia="Times New Roman" w:hAnsi="Aptos" w:cs="Times New Roman"/>
          <w:kern w:val="0"/>
          <w:sz w:val="22"/>
          <w:szCs w:val="22"/>
          <w:lang w:val="fr-FR" w:eastAsia="fr-FR" w:bidi="ar-SA"/>
        </w:rPr>
      </w:pPr>
      <w:proofErr w:type="spellStart"/>
      <w:proofErr w:type="gramStart"/>
      <w:r w:rsidRPr="0016633E">
        <w:rPr>
          <w:rFonts w:ascii="Aptos" w:eastAsia="Times New Roman" w:hAnsi="Aptos" w:cs="Times New Roman"/>
          <w:kern w:val="0"/>
          <w:sz w:val="22"/>
          <w:szCs w:val="22"/>
          <w:lang w:val="fr-FR" w:eastAsia="fr-FR" w:bidi="ar-SA"/>
        </w:rPr>
        <w:t>community</w:t>
      </w:r>
      <w:proofErr w:type="spellEnd"/>
      <w:proofErr w:type="gramEnd"/>
      <w:r w:rsidRPr="0016633E">
        <w:rPr>
          <w:rFonts w:ascii="Aptos" w:eastAsia="Times New Roman" w:hAnsi="Aptos" w:cs="Times New Roman"/>
          <w:kern w:val="0"/>
          <w:sz w:val="22"/>
          <w:szCs w:val="22"/>
          <w:lang w:val="fr-FR" w:eastAsia="fr-FR" w:bidi="ar-SA"/>
        </w:rPr>
        <w:t xml:space="preserve"> and </w:t>
      </w:r>
      <w:proofErr w:type="spellStart"/>
      <w:r w:rsidRPr="0016633E">
        <w:rPr>
          <w:rFonts w:ascii="Aptos" w:eastAsia="Times New Roman" w:hAnsi="Aptos" w:cs="Times New Roman"/>
          <w:kern w:val="0"/>
          <w:sz w:val="22"/>
          <w:szCs w:val="22"/>
          <w:lang w:val="fr-FR" w:eastAsia="fr-FR" w:bidi="ar-SA"/>
        </w:rPr>
        <w:t>co-</w:t>
      </w:r>
      <w:proofErr w:type="gramStart"/>
      <w:r w:rsidRPr="0016633E">
        <w:rPr>
          <w:rFonts w:ascii="Aptos" w:eastAsia="Times New Roman" w:hAnsi="Aptos" w:cs="Times New Roman"/>
          <w:kern w:val="0"/>
          <w:sz w:val="22"/>
          <w:szCs w:val="22"/>
          <w:lang w:val="fr-FR" w:eastAsia="fr-FR" w:bidi="ar-SA"/>
        </w:rPr>
        <w:t>housing</w:t>
      </w:r>
      <w:proofErr w:type="spellEnd"/>
      <w:r w:rsidRPr="0016633E">
        <w:rPr>
          <w:rFonts w:ascii="Aptos" w:eastAsia="Times New Roman" w:hAnsi="Aptos" w:cs="Times New Roman"/>
          <w:kern w:val="0"/>
          <w:sz w:val="22"/>
          <w:szCs w:val="22"/>
          <w:lang w:val="fr-FR" w:eastAsia="fr-FR" w:bidi="ar-SA"/>
        </w:rPr>
        <w:t>;</w:t>
      </w:r>
      <w:proofErr w:type="gramEnd"/>
    </w:p>
    <w:p w14:paraId="0E47E5A9" w14:textId="77777777" w:rsidR="00C036B7" w:rsidRPr="0016633E" w:rsidRDefault="00C036B7" w:rsidP="00C25849">
      <w:pPr>
        <w:numPr>
          <w:ilvl w:val="0"/>
          <w:numId w:val="22"/>
        </w:numPr>
        <w:suppressAutoHyphens w:val="0"/>
        <w:spacing w:after="120"/>
        <w:ind w:left="714" w:hanging="357"/>
        <w:contextualSpacing/>
        <w:jc w:val="both"/>
        <w:rPr>
          <w:rFonts w:ascii="Aptos" w:eastAsia="Times New Roman" w:hAnsi="Aptos" w:cs="Times New Roman"/>
          <w:kern w:val="0"/>
          <w:sz w:val="22"/>
          <w:szCs w:val="22"/>
          <w:lang w:val="fr-FR" w:eastAsia="fr-FR" w:bidi="ar-SA"/>
        </w:rPr>
      </w:pPr>
      <w:proofErr w:type="spellStart"/>
      <w:proofErr w:type="gramStart"/>
      <w:r w:rsidRPr="0016633E">
        <w:rPr>
          <w:rFonts w:ascii="Aptos" w:eastAsia="Times New Roman" w:hAnsi="Aptos" w:cs="Times New Roman"/>
          <w:kern w:val="0"/>
          <w:sz w:val="22"/>
          <w:szCs w:val="22"/>
          <w:lang w:val="fr-FR" w:eastAsia="fr-FR" w:bidi="ar-SA"/>
        </w:rPr>
        <w:t>intergenerational</w:t>
      </w:r>
      <w:proofErr w:type="spellEnd"/>
      <w:proofErr w:type="gramEnd"/>
      <w:r w:rsidRPr="0016633E">
        <w:rPr>
          <w:rFonts w:ascii="Aptos" w:eastAsia="Times New Roman" w:hAnsi="Aptos" w:cs="Times New Roman"/>
          <w:kern w:val="0"/>
          <w:sz w:val="22"/>
          <w:szCs w:val="22"/>
          <w:lang w:val="fr-FR" w:eastAsia="fr-FR" w:bidi="ar-SA"/>
        </w:rPr>
        <w:t xml:space="preserve"> </w:t>
      </w:r>
      <w:proofErr w:type="spellStart"/>
      <w:proofErr w:type="gramStart"/>
      <w:r w:rsidRPr="0016633E">
        <w:rPr>
          <w:rFonts w:ascii="Aptos" w:eastAsia="Times New Roman" w:hAnsi="Aptos" w:cs="Times New Roman"/>
          <w:kern w:val="0"/>
          <w:sz w:val="22"/>
          <w:szCs w:val="22"/>
          <w:lang w:val="fr-FR" w:eastAsia="fr-FR" w:bidi="ar-SA"/>
        </w:rPr>
        <w:t>housing</w:t>
      </w:r>
      <w:proofErr w:type="spellEnd"/>
      <w:r w:rsidRPr="0016633E">
        <w:rPr>
          <w:rFonts w:ascii="Aptos" w:eastAsia="Times New Roman" w:hAnsi="Aptos" w:cs="Times New Roman"/>
          <w:kern w:val="0"/>
          <w:sz w:val="22"/>
          <w:szCs w:val="22"/>
          <w:lang w:val="fr-FR" w:eastAsia="fr-FR" w:bidi="ar-SA"/>
        </w:rPr>
        <w:t>;</w:t>
      </w:r>
      <w:proofErr w:type="gramEnd"/>
    </w:p>
    <w:p w14:paraId="774247D4" w14:textId="77777777" w:rsidR="00C036B7" w:rsidRPr="00890221" w:rsidRDefault="00C036B7" w:rsidP="00C25849">
      <w:pPr>
        <w:numPr>
          <w:ilvl w:val="0"/>
          <w:numId w:val="22"/>
        </w:numPr>
        <w:suppressAutoHyphens w:val="0"/>
        <w:spacing w:after="120"/>
        <w:ind w:left="714" w:hanging="357"/>
        <w:contextualSpacing/>
        <w:jc w:val="both"/>
        <w:rPr>
          <w:rFonts w:ascii="Aptos" w:eastAsia="Times New Roman" w:hAnsi="Aptos" w:cs="Times New Roman"/>
          <w:kern w:val="0"/>
          <w:sz w:val="22"/>
          <w:szCs w:val="22"/>
          <w:lang w:val="en-US" w:eastAsia="fr-FR" w:bidi="ar-SA"/>
        </w:rPr>
      </w:pPr>
      <w:r w:rsidRPr="00890221">
        <w:rPr>
          <w:rFonts w:ascii="Aptos" w:eastAsia="Times New Roman" w:hAnsi="Aptos" w:cs="Times New Roman"/>
          <w:kern w:val="0"/>
          <w:sz w:val="22"/>
          <w:szCs w:val="22"/>
          <w:lang w:val="en-US" w:eastAsia="fr-FR" w:bidi="ar-SA"/>
        </w:rPr>
        <w:t>conversion of suitable existing or vacant buildings;</w:t>
      </w:r>
    </w:p>
    <w:p w14:paraId="44CA7C23" w14:textId="77777777" w:rsidR="00C036B7" w:rsidRPr="00890221" w:rsidRDefault="00C036B7" w:rsidP="0016633E">
      <w:pPr>
        <w:numPr>
          <w:ilvl w:val="0"/>
          <w:numId w:val="22"/>
        </w:numPr>
        <w:suppressAutoHyphens w:val="0"/>
        <w:spacing w:after="120"/>
        <w:jc w:val="both"/>
        <w:rPr>
          <w:rFonts w:ascii="Aptos" w:eastAsia="Times New Roman" w:hAnsi="Aptos" w:cs="Times New Roman"/>
          <w:kern w:val="0"/>
          <w:sz w:val="22"/>
          <w:szCs w:val="22"/>
          <w:lang w:val="en-US" w:eastAsia="fr-FR" w:bidi="ar-SA"/>
        </w:rPr>
      </w:pPr>
      <w:r w:rsidRPr="00890221">
        <w:rPr>
          <w:rFonts w:ascii="Aptos" w:eastAsia="Times New Roman" w:hAnsi="Aptos" w:cs="Times New Roman"/>
          <w:kern w:val="0"/>
          <w:sz w:val="22"/>
          <w:szCs w:val="22"/>
          <w:lang w:val="en-US" w:eastAsia="fr-FR" w:bidi="ar-SA"/>
        </w:rPr>
        <w:t>shared facilities and community services that reduce loneliness and isolation.</w:t>
      </w:r>
    </w:p>
    <w:p w14:paraId="270928C0" w14:textId="77777777" w:rsidR="00C036B7" w:rsidRPr="00890221" w:rsidRDefault="00C036B7" w:rsidP="0016633E">
      <w:pPr>
        <w:suppressAutoHyphens w:val="0"/>
        <w:spacing w:after="120"/>
        <w:jc w:val="both"/>
        <w:rPr>
          <w:rFonts w:ascii="Aptos" w:eastAsia="Times New Roman" w:hAnsi="Aptos" w:cs="Times New Roman"/>
          <w:b/>
          <w:bCs/>
          <w:kern w:val="0"/>
          <w:sz w:val="22"/>
          <w:szCs w:val="22"/>
          <w:lang w:val="en-US" w:eastAsia="fr-FR" w:bidi="ar-SA"/>
        </w:rPr>
      </w:pPr>
      <w:r w:rsidRPr="00890221">
        <w:rPr>
          <w:rFonts w:ascii="Aptos" w:eastAsia="Times New Roman" w:hAnsi="Aptos" w:cs="Times New Roman"/>
          <w:kern w:val="0"/>
          <w:sz w:val="22"/>
          <w:szCs w:val="22"/>
          <w:lang w:val="en-US" w:eastAsia="fr-FR" w:bidi="ar-SA"/>
        </w:rPr>
        <w:t xml:space="preserve">There is no single European model. Housing markets, welfare systems, family structures and traditions differ significantly between countries. The objective is therefore to identify </w:t>
      </w:r>
      <w:r w:rsidRPr="00890221">
        <w:rPr>
          <w:rFonts w:ascii="Aptos" w:eastAsia="Times New Roman" w:hAnsi="Aptos" w:cs="Times New Roman"/>
          <w:b/>
          <w:bCs/>
          <w:kern w:val="0"/>
          <w:sz w:val="22"/>
          <w:szCs w:val="22"/>
          <w:lang w:val="en-US" w:eastAsia="fr-FR" w:bidi="ar-SA"/>
        </w:rPr>
        <w:t>common principles, successful approaches and practical solutions that can be adapted to national and local circumstances.</w:t>
      </w:r>
    </w:p>
    <w:p w14:paraId="63FAD965" w14:textId="77777777" w:rsidR="009218B6" w:rsidRPr="00890221" w:rsidRDefault="009218B6" w:rsidP="0016633E">
      <w:pPr>
        <w:suppressAutoHyphens w:val="0"/>
        <w:spacing w:after="120"/>
        <w:jc w:val="both"/>
        <w:rPr>
          <w:rFonts w:ascii="Aptos" w:eastAsia="Times New Roman" w:hAnsi="Aptos" w:cs="Times New Roman"/>
          <w:kern w:val="0"/>
          <w:sz w:val="22"/>
          <w:szCs w:val="22"/>
          <w:lang w:val="en-US" w:eastAsia="fr-FR" w:bidi="ar-SA"/>
        </w:rPr>
      </w:pPr>
    </w:p>
    <w:p w14:paraId="256D2604" w14:textId="77777777" w:rsidR="00C036B7" w:rsidRPr="0016633E" w:rsidRDefault="0078706F" w:rsidP="0016633E">
      <w:pPr>
        <w:suppressAutoHyphens w:val="0"/>
        <w:spacing w:after="120"/>
        <w:jc w:val="both"/>
        <w:rPr>
          <w:rFonts w:ascii="Aptos" w:eastAsia="Times New Roman" w:hAnsi="Aptos" w:cs="Times New Roman"/>
          <w:kern w:val="0"/>
          <w:sz w:val="22"/>
          <w:szCs w:val="22"/>
          <w:lang w:val="fr-FR" w:eastAsia="fr-FR" w:bidi="ar-SA"/>
        </w:rPr>
      </w:pPr>
      <w:r>
        <w:rPr>
          <w:rFonts w:ascii="Aptos" w:eastAsia="Times New Roman" w:hAnsi="Aptos" w:cs="Times New Roman"/>
          <w:kern w:val="0"/>
          <w:sz w:val="22"/>
          <w:szCs w:val="22"/>
          <w:lang w:val="fr-FR" w:eastAsia="fr-FR" w:bidi="ar-SA"/>
        </w:rPr>
        <w:pict w14:anchorId="33F13C12">
          <v:rect id="_x0000_i1026" style="width:0;height:1.5pt" o:hralign="center" o:hrstd="t" o:hr="t" fillcolor="#a0a0a0" stroked="f"/>
        </w:pict>
      </w:r>
    </w:p>
    <w:p w14:paraId="6758403E" w14:textId="77777777" w:rsidR="00C036B7" w:rsidRPr="00890221" w:rsidRDefault="00C036B7" w:rsidP="0016633E">
      <w:pPr>
        <w:suppressAutoHyphens w:val="0"/>
        <w:spacing w:after="120"/>
        <w:jc w:val="both"/>
        <w:outlineLvl w:val="1"/>
        <w:rPr>
          <w:rFonts w:ascii="Aptos" w:eastAsia="Times New Roman" w:hAnsi="Aptos" w:cs="Times New Roman"/>
          <w:b/>
          <w:bCs/>
          <w:kern w:val="0"/>
          <w:sz w:val="28"/>
          <w:szCs w:val="28"/>
          <w:lang w:val="en-US" w:eastAsia="fr-FR" w:bidi="ar-SA"/>
        </w:rPr>
      </w:pPr>
      <w:r w:rsidRPr="00890221">
        <w:rPr>
          <w:rFonts w:ascii="Aptos" w:eastAsia="Times New Roman" w:hAnsi="Aptos" w:cs="Times New Roman"/>
          <w:b/>
          <w:bCs/>
          <w:kern w:val="0"/>
          <w:sz w:val="28"/>
          <w:szCs w:val="28"/>
          <w:lang w:val="en-US" w:eastAsia="fr-FR" w:bidi="ar-SA"/>
        </w:rPr>
        <w:lastRenderedPageBreak/>
        <w:t>Different realities, common challenges</w:t>
      </w:r>
    </w:p>
    <w:p w14:paraId="3FA56DBB" w14:textId="77777777" w:rsidR="00C036B7" w:rsidRPr="00890221" w:rsidRDefault="00C036B7" w:rsidP="0016633E">
      <w:pPr>
        <w:suppressAutoHyphens w:val="0"/>
        <w:spacing w:after="120"/>
        <w:jc w:val="both"/>
        <w:rPr>
          <w:rFonts w:ascii="Aptos" w:eastAsia="Times New Roman" w:hAnsi="Aptos" w:cs="Times New Roman"/>
          <w:kern w:val="0"/>
          <w:sz w:val="22"/>
          <w:szCs w:val="22"/>
          <w:lang w:val="en-US" w:eastAsia="fr-FR" w:bidi="ar-SA"/>
        </w:rPr>
      </w:pPr>
      <w:r w:rsidRPr="00890221">
        <w:rPr>
          <w:rFonts w:ascii="Aptos" w:eastAsia="Times New Roman" w:hAnsi="Aptos" w:cs="Times New Roman"/>
          <w:kern w:val="0"/>
          <w:sz w:val="22"/>
          <w:szCs w:val="22"/>
          <w:lang w:val="en-US" w:eastAsia="fr-FR" w:bidi="ar-SA"/>
        </w:rPr>
        <w:t>The conference will bring together perspectives from across Europe and examine how different housing systems are responding to demographic change.</w:t>
      </w:r>
    </w:p>
    <w:p w14:paraId="486F654B" w14:textId="77777777" w:rsidR="00C036B7" w:rsidRPr="00890221" w:rsidRDefault="00C036B7" w:rsidP="0016633E">
      <w:pPr>
        <w:suppressAutoHyphens w:val="0"/>
        <w:spacing w:after="120"/>
        <w:jc w:val="both"/>
        <w:rPr>
          <w:rFonts w:ascii="Aptos" w:eastAsia="Times New Roman" w:hAnsi="Aptos" w:cs="Times New Roman"/>
          <w:kern w:val="0"/>
          <w:sz w:val="22"/>
          <w:szCs w:val="22"/>
          <w:lang w:val="en-US" w:eastAsia="fr-FR" w:bidi="ar-SA"/>
        </w:rPr>
      </w:pPr>
      <w:r w:rsidRPr="00890221">
        <w:rPr>
          <w:rFonts w:ascii="Aptos" w:eastAsia="Times New Roman" w:hAnsi="Aptos" w:cs="Times New Roman"/>
          <w:kern w:val="0"/>
          <w:sz w:val="22"/>
          <w:szCs w:val="22"/>
          <w:lang w:val="en-US" w:eastAsia="fr-FR" w:bidi="ar-SA"/>
        </w:rPr>
        <w:t xml:space="preserve">The </w:t>
      </w:r>
      <w:r w:rsidRPr="00890221">
        <w:rPr>
          <w:rFonts w:ascii="Aptos" w:eastAsia="Times New Roman" w:hAnsi="Aptos" w:cs="Times New Roman"/>
          <w:b/>
          <w:bCs/>
          <w:kern w:val="0"/>
          <w:sz w:val="22"/>
          <w:szCs w:val="22"/>
          <w:lang w:val="en-US" w:eastAsia="fr-FR" w:bidi="ar-SA"/>
        </w:rPr>
        <w:t>Nordic experience</w:t>
      </w:r>
      <w:r w:rsidRPr="00890221">
        <w:rPr>
          <w:rFonts w:ascii="Aptos" w:eastAsia="Times New Roman" w:hAnsi="Aptos" w:cs="Times New Roman"/>
          <w:kern w:val="0"/>
          <w:sz w:val="22"/>
          <w:szCs w:val="22"/>
          <w:lang w:val="en-US" w:eastAsia="fr-FR" w:bidi="ar-SA"/>
        </w:rPr>
        <w:t xml:space="preserve"> demonstrates the potential of independent living, home care and strong local services. At the same time, rural ageing, geographical distances, shortages of accessible housing and increasing care needs present growing challenges.</w:t>
      </w:r>
    </w:p>
    <w:p w14:paraId="748DB739" w14:textId="77777777" w:rsidR="00C036B7" w:rsidRPr="00890221" w:rsidRDefault="00C036B7" w:rsidP="0016633E">
      <w:pPr>
        <w:suppressAutoHyphens w:val="0"/>
        <w:spacing w:after="120"/>
        <w:jc w:val="both"/>
        <w:rPr>
          <w:rFonts w:ascii="Aptos" w:eastAsia="Times New Roman" w:hAnsi="Aptos" w:cs="Times New Roman"/>
          <w:kern w:val="0"/>
          <w:sz w:val="22"/>
          <w:szCs w:val="22"/>
          <w:lang w:val="en-US" w:eastAsia="fr-FR" w:bidi="ar-SA"/>
        </w:rPr>
      </w:pPr>
      <w:r w:rsidRPr="00890221">
        <w:rPr>
          <w:rFonts w:ascii="Aptos" w:eastAsia="Times New Roman" w:hAnsi="Aptos" w:cs="Times New Roman"/>
          <w:kern w:val="0"/>
          <w:sz w:val="22"/>
          <w:szCs w:val="22"/>
          <w:lang w:val="en-US" w:eastAsia="fr-FR" w:bidi="ar-SA"/>
        </w:rPr>
        <w:t xml:space="preserve">In </w:t>
      </w:r>
      <w:r w:rsidRPr="00890221">
        <w:rPr>
          <w:rFonts w:ascii="Aptos" w:eastAsia="Times New Roman" w:hAnsi="Aptos" w:cs="Times New Roman"/>
          <w:b/>
          <w:bCs/>
          <w:kern w:val="0"/>
          <w:sz w:val="22"/>
          <w:szCs w:val="22"/>
          <w:lang w:val="en-US" w:eastAsia="fr-FR" w:bidi="ar-SA"/>
        </w:rPr>
        <w:t>Western Europe</w:t>
      </w:r>
      <w:r w:rsidRPr="00890221">
        <w:rPr>
          <w:rFonts w:ascii="Aptos" w:eastAsia="Times New Roman" w:hAnsi="Aptos" w:cs="Times New Roman"/>
          <w:kern w:val="0"/>
          <w:sz w:val="22"/>
          <w:szCs w:val="22"/>
          <w:lang w:val="en-US" w:eastAsia="fr-FR" w:bidi="ar-SA"/>
        </w:rPr>
        <w:t>, many older people remain in large or inaccessible family homes because suitable alternatives are unavailable. This can also affect younger generations facing difficulties accessing appropriate housing.</w:t>
      </w:r>
    </w:p>
    <w:p w14:paraId="7BBB02C2" w14:textId="77777777" w:rsidR="00C036B7" w:rsidRPr="00890221" w:rsidRDefault="00C036B7" w:rsidP="0016633E">
      <w:pPr>
        <w:suppressAutoHyphens w:val="0"/>
        <w:spacing w:after="120"/>
        <w:jc w:val="both"/>
        <w:rPr>
          <w:rFonts w:ascii="Aptos" w:eastAsia="Times New Roman" w:hAnsi="Aptos" w:cs="Times New Roman"/>
          <w:kern w:val="0"/>
          <w:sz w:val="22"/>
          <w:szCs w:val="22"/>
          <w:lang w:val="en-US" w:eastAsia="fr-FR" w:bidi="ar-SA"/>
        </w:rPr>
      </w:pPr>
      <w:r w:rsidRPr="00890221">
        <w:rPr>
          <w:rFonts w:ascii="Aptos" w:eastAsia="Times New Roman" w:hAnsi="Aptos" w:cs="Times New Roman"/>
          <w:kern w:val="0"/>
          <w:sz w:val="22"/>
          <w:szCs w:val="22"/>
          <w:lang w:val="en-US" w:eastAsia="fr-FR" w:bidi="ar-SA"/>
        </w:rPr>
        <w:t xml:space="preserve">In </w:t>
      </w:r>
      <w:r w:rsidRPr="00890221">
        <w:rPr>
          <w:rFonts w:ascii="Aptos" w:eastAsia="Times New Roman" w:hAnsi="Aptos" w:cs="Times New Roman"/>
          <w:b/>
          <w:bCs/>
          <w:kern w:val="0"/>
          <w:sz w:val="22"/>
          <w:szCs w:val="22"/>
          <w:lang w:val="en-US" w:eastAsia="fr-FR" w:bidi="ar-SA"/>
        </w:rPr>
        <w:t>Southern Europe</w:t>
      </w:r>
      <w:r w:rsidRPr="00890221">
        <w:rPr>
          <w:rFonts w:ascii="Aptos" w:eastAsia="Times New Roman" w:hAnsi="Aptos" w:cs="Times New Roman"/>
          <w:kern w:val="0"/>
          <w:sz w:val="22"/>
          <w:szCs w:val="22"/>
          <w:lang w:val="en-US" w:eastAsia="fr-FR" w:bidi="ar-SA"/>
        </w:rPr>
        <w:t xml:space="preserve">, high home ownership and strong family networks have traditionally provided security. However, changing family structures, inaccessible older apartments and energy poverty demonstrate that </w:t>
      </w:r>
      <w:r w:rsidRPr="00890221">
        <w:rPr>
          <w:rFonts w:ascii="Aptos" w:eastAsia="Times New Roman" w:hAnsi="Aptos" w:cs="Times New Roman"/>
          <w:b/>
          <w:bCs/>
          <w:kern w:val="0"/>
          <w:sz w:val="22"/>
          <w:szCs w:val="22"/>
          <w:lang w:val="en-US" w:eastAsia="fr-FR" w:bidi="ar-SA"/>
        </w:rPr>
        <w:t>home ownership alone does not guarantee dignified ageing</w:t>
      </w:r>
      <w:r w:rsidRPr="00890221">
        <w:rPr>
          <w:rFonts w:ascii="Aptos" w:eastAsia="Times New Roman" w:hAnsi="Aptos" w:cs="Times New Roman"/>
          <w:kern w:val="0"/>
          <w:sz w:val="22"/>
          <w:szCs w:val="22"/>
          <w:lang w:val="en-US" w:eastAsia="fr-FR" w:bidi="ar-SA"/>
        </w:rPr>
        <w:t>.</w:t>
      </w:r>
    </w:p>
    <w:p w14:paraId="5065D2D3" w14:textId="77777777" w:rsidR="00C036B7" w:rsidRPr="00890221" w:rsidRDefault="00C036B7" w:rsidP="0016633E">
      <w:pPr>
        <w:suppressAutoHyphens w:val="0"/>
        <w:spacing w:after="120"/>
        <w:jc w:val="both"/>
        <w:rPr>
          <w:rFonts w:ascii="Aptos" w:eastAsia="Times New Roman" w:hAnsi="Aptos" w:cs="Times New Roman"/>
          <w:kern w:val="0"/>
          <w:sz w:val="22"/>
          <w:szCs w:val="22"/>
          <w:lang w:val="en-US" w:eastAsia="fr-FR" w:bidi="ar-SA"/>
        </w:rPr>
      </w:pPr>
      <w:r w:rsidRPr="00890221">
        <w:rPr>
          <w:rFonts w:ascii="Aptos" w:eastAsia="Times New Roman" w:hAnsi="Aptos" w:cs="Times New Roman"/>
          <w:kern w:val="0"/>
          <w:sz w:val="22"/>
          <w:szCs w:val="22"/>
          <w:lang w:val="en-US" w:eastAsia="fr-FR" w:bidi="ar-SA"/>
        </w:rPr>
        <w:t xml:space="preserve">In </w:t>
      </w:r>
      <w:r w:rsidRPr="00890221">
        <w:rPr>
          <w:rFonts w:ascii="Aptos" w:eastAsia="Times New Roman" w:hAnsi="Aptos" w:cs="Times New Roman"/>
          <w:b/>
          <w:bCs/>
          <w:kern w:val="0"/>
          <w:sz w:val="22"/>
          <w:szCs w:val="22"/>
          <w:lang w:val="en-US" w:eastAsia="fr-FR" w:bidi="ar-SA"/>
        </w:rPr>
        <w:t>Central and Eastern Europe</w:t>
      </w:r>
      <w:r w:rsidRPr="00890221">
        <w:rPr>
          <w:rFonts w:ascii="Aptos" w:eastAsia="Times New Roman" w:hAnsi="Aptos" w:cs="Times New Roman"/>
          <w:kern w:val="0"/>
          <w:sz w:val="22"/>
          <w:szCs w:val="22"/>
          <w:lang w:val="en-US" w:eastAsia="fr-FR" w:bidi="ar-SA"/>
        </w:rPr>
        <w:t>, many older people own their homes but have limited disposable income. They can therefore be “asset-rich but income-poor”, unable to finance essential maintenance, accessibility improvements or energy renovation.</w:t>
      </w:r>
    </w:p>
    <w:p w14:paraId="6D55B65A" w14:textId="77777777" w:rsidR="00C036B7" w:rsidRPr="00890221" w:rsidRDefault="00C036B7" w:rsidP="0016633E">
      <w:pPr>
        <w:suppressAutoHyphens w:val="0"/>
        <w:spacing w:after="120"/>
        <w:jc w:val="both"/>
        <w:rPr>
          <w:rFonts w:ascii="Aptos" w:eastAsia="Times New Roman" w:hAnsi="Aptos" w:cs="Times New Roman"/>
          <w:kern w:val="0"/>
          <w:sz w:val="22"/>
          <w:szCs w:val="22"/>
          <w:lang w:val="en-US" w:eastAsia="fr-FR" w:bidi="ar-SA"/>
        </w:rPr>
      </w:pPr>
      <w:r w:rsidRPr="00890221">
        <w:rPr>
          <w:rFonts w:ascii="Aptos" w:eastAsia="Times New Roman" w:hAnsi="Aptos" w:cs="Times New Roman"/>
          <w:kern w:val="0"/>
          <w:sz w:val="22"/>
          <w:szCs w:val="22"/>
          <w:lang w:val="en-US" w:eastAsia="fr-FR" w:bidi="ar-SA"/>
        </w:rPr>
        <w:t>Despite these differences, the same priorities emerge:</w:t>
      </w:r>
    </w:p>
    <w:p w14:paraId="0C418266" w14:textId="77777777" w:rsidR="00C036B7" w:rsidRPr="00890221" w:rsidRDefault="00C036B7" w:rsidP="0016633E">
      <w:pPr>
        <w:suppressAutoHyphens w:val="0"/>
        <w:spacing w:after="120"/>
        <w:jc w:val="both"/>
        <w:rPr>
          <w:rFonts w:ascii="Aptos" w:eastAsia="Times New Roman" w:hAnsi="Aptos" w:cs="Times New Roman"/>
          <w:kern w:val="0"/>
          <w:sz w:val="22"/>
          <w:szCs w:val="22"/>
          <w:lang w:val="en-US" w:eastAsia="fr-FR" w:bidi="ar-SA"/>
        </w:rPr>
      </w:pPr>
      <w:r w:rsidRPr="00890221">
        <w:rPr>
          <w:rFonts w:ascii="Aptos" w:eastAsia="Times New Roman" w:hAnsi="Aptos" w:cs="Times New Roman"/>
          <w:b/>
          <w:bCs/>
          <w:kern w:val="0"/>
          <w:sz w:val="22"/>
          <w:szCs w:val="22"/>
          <w:lang w:val="en-US" w:eastAsia="fr-FR" w:bidi="ar-SA"/>
        </w:rPr>
        <w:t>Affordability – Accessibility – Energy efficiency – Security – Proximity to services – Social inclusion – Choice</w:t>
      </w:r>
    </w:p>
    <w:p w14:paraId="48344584" w14:textId="77777777" w:rsidR="00C036B7" w:rsidRPr="0016633E" w:rsidRDefault="0078706F" w:rsidP="0016633E">
      <w:pPr>
        <w:suppressAutoHyphens w:val="0"/>
        <w:spacing w:after="120"/>
        <w:jc w:val="both"/>
        <w:rPr>
          <w:rFonts w:ascii="Aptos" w:eastAsia="Times New Roman" w:hAnsi="Aptos" w:cs="Times New Roman"/>
          <w:kern w:val="0"/>
          <w:sz w:val="22"/>
          <w:szCs w:val="22"/>
          <w:lang w:val="fr-FR" w:eastAsia="fr-FR" w:bidi="ar-SA"/>
        </w:rPr>
      </w:pPr>
      <w:r>
        <w:rPr>
          <w:rFonts w:ascii="Aptos" w:eastAsia="Times New Roman" w:hAnsi="Aptos" w:cs="Times New Roman"/>
          <w:kern w:val="0"/>
          <w:sz w:val="22"/>
          <w:szCs w:val="22"/>
          <w:lang w:val="fr-FR" w:eastAsia="fr-FR" w:bidi="ar-SA"/>
        </w:rPr>
        <w:pict w14:anchorId="489A3D07">
          <v:rect id="_x0000_i1027" style="width:0;height:1.5pt" o:hralign="center" o:hrstd="t" o:hr="t" fillcolor="#a0a0a0" stroked="f"/>
        </w:pict>
      </w:r>
    </w:p>
    <w:p w14:paraId="185BB737" w14:textId="77777777" w:rsidR="00C036B7" w:rsidRPr="00890221" w:rsidRDefault="00C036B7" w:rsidP="0016633E">
      <w:pPr>
        <w:suppressAutoHyphens w:val="0"/>
        <w:spacing w:after="120"/>
        <w:jc w:val="both"/>
        <w:outlineLvl w:val="1"/>
        <w:rPr>
          <w:rFonts w:ascii="Aptos" w:eastAsia="Times New Roman" w:hAnsi="Aptos" w:cs="Times New Roman"/>
          <w:b/>
          <w:bCs/>
          <w:kern w:val="0"/>
          <w:sz w:val="28"/>
          <w:szCs w:val="28"/>
          <w:lang w:val="en-US" w:eastAsia="fr-FR" w:bidi="ar-SA"/>
        </w:rPr>
      </w:pPr>
      <w:r w:rsidRPr="00890221">
        <w:rPr>
          <w:rFonts w:ascii="Aptos" w:eastAsia="Times New Roman" w:hAnsi="Aptos" w:cs="Times New Roman"/>
          <w:b/>
          <w:bCs/>
          <w:kern w:val="0"/>
          <w:sz w:val="28"/>
          <w:szCs w:val="28"/>
          <w:lang w:val="en-US" w:eastAsia="fr-FR" w:bidi="ar-SA"/>
        </w:rPr>
        <w:t>Housing, energy and care: three sides of the same challenge</w:t>
      </w:r>
    </w:p>
    <w:p w14:paraId="11907FCA" w14:textId="77777777" w:rsidR="00C036B7" w:rsidRPr="00890221" w:rsidRDefault="00C036B7" w:rsidP="0016633E">
      <w:pPr>
        <w:suppressAutoHyphens w:val="0"/>
        <w:spacing w:after="120"/>
        <w:jc w:val="both"/>
        <w:rPr>
          <w:rFonts w:ascii="Aptos" w:eastAsia="Times New Roman" w:hAnsi="Aptos" w:cs="Times New Roman"/>
          <w:kern w:val="0"/>
          <w:sz w:val="22"/>
          <w:szCs w:val="22"/>
          <w:lang w:val="en-US" w:eastAsia="fr-FR" w:bidi="ar-SA"/>
        </w:rPr>
      </w:pPr>
      <w:r w:rsidRPr="00890221">
        <w:rPr>
          <w:rFonts w:ascii="Aptos" w:eastAsia="Times New Roman" w:hAnsi="Aptos" w:cs="Times New Roman"/>
          <w:kern w:val="0"/>
          <w:sz w:val="22"/>
          <w:szCs w:val="22"/>
          <w:lang w:val="en-US" w:eastAsia="fr-FR" w:bidi="ar-SA"/>
        </w:rPr>
        <w:t>Senior housing cannot be considered separately from Europe's energy transition or the development of care services.</w:t>
      </w:r>
    </w:p>
    <w:p w14:paraId="6F8334CF" w14:textId="77777777" w:rsidR="00C036B7" w:rsidRPr="00890221" w:rsidRDefault="00C036B7" w:rsidP="0016633E">
      <w:pPr>
        <w:suppressAutoHyphens w:val="0"/>
        <w:spacing w:after="120"/>
        <w:jc w:val="both"/>
        <w:rPr>
          <w:rFonts w:ascii="Aptos" w:eastAsia="Times New Roman" w:hAnsi="Aptos" w:cs="Times New Roman"/>
          <w:kern w:val="0"/>
          <w:sz w:val="22"/>
          <w:szCs w:val="22"/>
          <w:lang w:val="en-US" w:eastAsia="fr-FR" w:bidi="ar-SA"/>
        </w:rPr>
      </w:pPr>
      <w:r w:rsidRPr="00890221">
        <w:rPr>
          <w:rFonts w:ascii="Aptos" w:eastAsia="Times New Roman" w:hAnsi="Aptos" w:cs="Times New Roman"/>
          <w:kern w:val="0"/>
          <w:sz w:val="22"/>
          <w:szCs w:val="22"/>
          <w:lang w:val="en-US" w:eastAsia="fr-FR" w:bidi="ar-SA"/>
        </w:rPr>
        <w:t>Energy renovation can make homes warmer, healthier and more affordable to run. But for older people living on modest or fixed incomes, the upfront cost of renovation can be prohibitive.</w:t>
      </w:r>
    </w:p>
    <w:p w14:paraId="178DCD88" w14:textId="77777777" w:rsidR="00C036B7" w:rsidRPr="00890221" w:rsidRDefault="00C036B7" w:rsidP="0016633E">
      <w:pPr>
        <w:suppressAutoHyphens w:val="0"/>
        <w:spacing w:after="120"/>
        <w:jc w:val="both"/>
        <w:rPr>
          <w:rFonts w:ascii="Aptos" w:eastAsia="Times New Roman" w:hAnsi="Aptos" w:cs="Times New Roman"/>
          <w:kern w:val="0"/>
          <w:sz w:val="22"/>
          <w:szCs w:val="22"/>
          <w:lang w:val="en-US" w:eastAsia="fr-FR" w:bidi="ar-SA"/>
        </w:rPr>
      </w:pPr>
      <w:r w:rsidRPr="00890221">
        <w:rPr>
          <w:rFonts w:ascii="Aptos" w:eastAsia="Times New Roman" w:hAnsi="Aptos" w:cs="Times New Roman"/>
          <w:kern w:val="0"/>
          <w:sz w:val="22"/>
          <w:szCs w:val="22"/>
          <w:lang w:val="en-US" w:eastAsia="fr-FR" w:bidi="ar-SA"/>
        </w:rPr>
        <w:t>The principle must therefore be:</w:t>
      </w:r>
    </w:p>
    <w:p w14:paraId="36129646" w14:textId="77777777" w:rsidR="00C036B7" w:rsidRPr="00890221" w:rsidRDefault="00C036B7" w:rsidP="0016633E">
      <w:pPr>
        <w:suppressAutoHyphens w:val="0"/>
        <w:spacing w:after="120"/>
        <w:jc w:val="both"/>
        <w:outlineLvl w:val="2"/>
        <w:rPr>
          <w:rFonts w:ascii="Aptos" w:eastAsia="Times New Roman" w:hAnsi="Aptos" w:cs="Times New Roman"/>
          <w:b/>
          <w:bCs/>
          <w:kern w:val="0"/>
          <w:sz w:val="28"/>
          <w:szCs w:val="28"/>
          <w:lang w:val="en-US" w:eastAsia="fr-FR" w:bidi="ar-SA"/>
        </w:rPr>
      </w:pPr>
      <w:r w:rsidRPr="00890221">
        <w:rPr>
          <w:rFonts w:ascii="Aptos" w:eastAsia="Times New Roman" w:hAnsi="Aptos" w:cs="Times New Roman"/>
          <w:b/>
          <w:bCs/>
          <w:kern w:val="0"/>
          <w:sz w:val="28"/>
          <w:szCs w:val="28"/>
          <w:lang w:val="en-US" w:eastAsia="fr-FR" w:bidi="ar-SA"/>
        </w:rPr>
        <w:t>Renovate – but do not impoverish.</w:t>
      </w:r>
    </w:p>
    <w:p w14:paraId="021BDA4B" w14:textId="77777777" w:rsidR="00C036B7" w:rsidRPr="00890221" w:rsidRDefault="00C036B7" w:rsidP="0016633E">
      <w:pPr>
        <w:suppressAutoHyphens w:val="0"/>
        <w:spacing w:after="120"/>
        <w:jc w:val="both"/>
        <w:rPr>
          <w:rFonts w:ascii="Aptos" w:eastAsia="Times New Roman" w:hAnsi="Aptos" w:cs="Times New Roman"/>
          <w:kern w:val="0"/>
          <w:sz w:val="22"/>
          <w:szCs w:val="22"/>
          <w:lang w:val="en-US" w:eastAsia="fr-FR" w:bidi="ar-SA"/>
        </w:rPr>
      </w:pPr>
      <w:r w:rsidRPr="00890221">
        <w:rPr>
          <w:rFonts w:ascii="Aptos" w:eastAsia="Times New Roman" w:hAnsi="Aptos" w:cs="Times New Roman"/>
          <w:kern w:val="0"/>
          <w:sz w:val="22"/>
          <w:szCs w:val="22"/>
          <w:lang w:val="en-US" w:eastAsia="fr-FR" w:bidi="ar-SA"/>
        </w:rPr>
        <w:t xml:space="preserve">Older people vulnerable to energy poverty need accessible grants, affordable financing and practical technical assistance. No one </w:t>
      </w:r>
      <w:proofErr w:type="gramStart"/>
      <w:r w:rsidRPr="00890221">
        <w:rPr>
          <w:rFonts w:ascii="Aptos" w:eastAsia="Times New Roman" w:hAnsi="Aptos" w:cs="Times New Roman"/>
          <w:kern w:val="0"/>
          <w:sz w:val="22"/>
          <w:szCs w:val="22"/>
          <w:lang w:val="en-US" w:eastAsia="fr-FR" w:bidi="ar-SA"/>
        </w:rPr>
        <w:t>should have to</w:t>
      </w:r>
      <w:proofErr w:type="gramEnd"/>
      <w:r w:rsidRPr="00890221">
        <w:rPr>
          <w:rFonts w:ascii="Aptos" w:eastAsia="Times New Roman" w:hAnsi="Aptos" w:cs="Times New Roman"/>
          <w:kern w:val="0"/>
          <w:sz w:val="22"/>
          <w:szCs w:val="22"/>
          <w:lang w:val="en-US" w:eastAsia="fr-FR" w:bidi="ar-SA"/>
        </w:rPr>
        <w:t xml:space="preserve"> choose between heating their home and paying for food or medicines.</w:t>
      </w:r>
    </w:p>
    <w:p w14:paraId="01922114" w14:textId="77777777" w:rsidR="00C036B7" w:rsidRPr="00890221" w:rsidRDefault="00C036B7" w:rsidP="0016633E">
      <w:pPr>
        <w:suppressAutoHyphens w:val="0"/>
        <w:spacing w:after="120"/>
        <w:jc w:val="both"/>
        <w:rPr>
          <w:rFonts w:ascii="Aptos" w:eastAsia="Times New Roman" w:hAnsi="Aptos" w:cs="Times New Roman"/>
          <w:kern w:val="0"/>
          <w:sz w:val="22"/>
          <w:szCs w:val="22"/>
          <w:lang w:val="en-US" w:eastAsia="fr-FR" w:bidi="ar-SA"/>
        </w:rPr>
      </w:pPr>
      <w:r w:rsidRPr="00890221">
        <w:rPr>
          <w:rFonts w:ascii="Aptos" w:eastAsia="Times New Roman" w:hAnsi="Aptos" w:cs="Times New Roman"/>
          <w:kern w:val="0"/>
          <w:sz w:val="22"/>
          <w:szCs w:val="22"/>
          <w:lang w:val="en-US" w:eastAsia="fr-FR" w:bidi="ar-SA"/>
        </w:rPr>
        <w:t xml:space="preserve">Housing must also be planned together with </w:t>
      </w:r>
      <w:r w:rsidRPr="00890221">
        <w:rPr>
          <w:rFonts w:ascii="Aptos" w:eastAsia="Times New Roman" w:hAnsi="Aptos" w:cs="Times New Roman"/>
          <w:b/>
          <w:bCs/>
          <w:kern w:val="0"/>
          <w:sz w:val="22"/>
          <w:szCs w:val="22"/>
          <w:lang w:val="en-US" w:eastAsia="fr-FR" w:bidi="ar-SA"/>
        </w:rPr>
        <w:t>home care, social services, healthcare, transport and community infrastructure</w:t>
      </w:r>
      <w:r w:rsidRPr="00890221">
        <w:rPr>
          <w:rFonts w:ascii="Aptos" w:eastAsia="Times New Roman" w:hAnsi="Aptos" w:cs="Times New Roman"/>
          <w:kern w:val="0"/>
          <w:sz w:val="22"/>
          <w:szCs w:val="22"/>
          <w:lang w:val="en-US" w:eastAsia="fr-FR" w:bidi="ar-SA"/>
        </w:rPr>
        <w:t>. A suitable home, combined with accessible local services, can enable people to remain independent for longer and reduce unnecessary pressure on institutional care.</w:t>
      </w:r>
    </w:p>
    <w:p w14:paraId="5E0BA7BA" w14:textId="77777777" w:rsidR="00C036B7" w:rsidRPr="0016633E" w:rsidRDefault="0078706F" w:rsidP="0016633E">
      <w:pPr>
        <w:suppressAutoHyphens w:val="0"/>
        <w:spacing w:after="120"/>
        <w:jc w:val="both"/>
        <w:rPr>
          <w:rFonts w:ascii="Aptos" w:eastAsia="Times New Roman" w:hAnsi="Aptos" w:cs="Times New Roman"/>
          <w:kern w:val="0"/>
          <w:sz w:val="22"/>
          <w:szCs w:val="22"/>
          <w:lang w:val="fr-FR" w:eastAsia="fr-FR" w:bidi="ar-SA"/>
        </w:rPr>
      </w:pPr>
      <w:r>
        <w:rPr>
          <w:rFonts w:ascii="Aptos" w:eastAsia="Times New Roman" w:hAnsi="Aptos" w:cs="Times New Roman"/>
          <w:kern w:val="0"/>
          <w:sz w:val="22"/>
          <w:szCs w:val="22"/>
          <w:lang w:val="fr-FR" w:eastAsia="fr-FR" w:bidi="ar-SA"/>
        </w:rPr>
        <w:pict w14:anchorId="6024221D">
          <v:rect id="_x0000_i1028" style="width:0;height:1.5pt" o:hralign="center" o:hrstd="t" o:hr="t" fillcolor="#a0a0a0" stroked="f"/>
        </w:pict>
      </w:r>
    </w:p>
    <w:p w14:paraId="002E6289" w14:textId="77777777" w:rsidR="00C036B7" w:rsidRPr="00890221" w:rsidRDefault="00C036B7" w:rsidP="0016633E">
      <w:pPr>
        <w:suppressAutoHyphens w:val="0"/>
        <w:spacing w:after="120"/>
        <w:jc w:val="both"/>
        <w:outlineLvl w:val="0"/>
        <w:rPr>
          <w:rFonts w:ascii="Aptos" w:eastAsia="Times New Roman" w:hAnsi="Aptos" w:cs="Times New Roman"/>
          <w:b/>
          <w:bCs/>
          <w:kern w:val="36"/>
          <w:sz w:val="28"/>
          <w:szCs w:val="28"/>
          <w:lang w:val="en-US" w:eastAsia="fr-FR" w:bidi="ar-SA"/>
        </w:rPr>
      </w:pPr>
      <w:r w:rsidRPr="00890221">
        <w:rPr>
          <w:rFonts w:ascii="Aptos" w:eastAsia="Times New Roman" w:hAnsi="Aptos" w:cs="Times New Roman"/>
          <w:b/>
          <w:bCs/>
          <w:kern w:val="36"/>
          <w:sz w:val="28"/>
          <w:szCs w:val="28"/>
          <w:lang w:val="en-US" w:eastAsia="fr-FR" w:bidi="ar-SA"/>
        </w:rPr>
        <w:t>A European agenda for senior housing</w:t>
      </w:r>
    </w:p>
    <w:p w14:paraId="0E86CB95" w14:textId="77777777" w:rsidR="00C036B7" w:rsidRPr="00890221" w:rsidRDefault="00C036B7" w:rsidP="0016633E">
      <w:pPr>
        <w:suppressAutoHyphens w:val="0"/>
        <w:spacing w:after="120"/>
        <w:jc w:val="both"/>
        <w:rPr>
          <w:rFonts w:ascii="Aptos" w:eastAsia="Times New Roman" w:hAnsi="Aptos" w:cs="Times New Roman"/>
          <w:kern w:val="0"/>
          <w:sz w:val="22"/>
          <w:szCs w:val="22"/>
          <w:lang w:val="en-US" w:eastAsia="fr-FR" w:bidi="ar-SA"/>
        </w:rPr>
      </w:pPr>
      <w:r w:rsidRPr="00890221">
        <w:rPr>
          <w:rFonts w:ascii="Aptos" w:eastAsia="Times New Roman" w:hAnsi="Aptos" w:cs="Times New Roman"/>
          <w:kern w:val="0"/>
          <w:sz w:val="22"/>
          <w:szCs w:val="22"/>
          <w:lang w:val="en-US" w:eastAsia="fr-FR" w:bidi="ar-SA"/>
        </w:rPr>
        <w:t>Although housing remains primarily a responsibility of Member States, regions and municipalities, the European Union can play an important role through policies on affordable housing, social inclusion, energy efficiency, cohesion, investment and the European Pillar of Social Rights.</w:t>
      </w:r>
    </w:p>
    <w:p w14:paraId="643CD43E" w14:textId="77777777" w:rsidR="00C036B7" w:rsidRPr="00890221" w:rsidRDefault="00C036B7" w:rsidP="0016633E">
      <w:pPr>
        <w:suppressAutoHyphens w:val="0"/>
        <w:spacing w:after="120"/>
        <w:jc w:val="both"/>
        <w:rPr>
          <w:rFonts w:ascii="Aptos" w:eastAsia="Times New Roman" w:hAnsi="Aptos" w:cs="Times New Roman"/>
          <w:kern w:val="0"/>
          <w:sz w:val="22"/>
          <w:szCs w:val="22"/>
          <w:lang w:val="en-US" w:eastAsia="fr-FR" w:bidi="ar-SA"/>
        </w:rPr>
      </w:pPr>
      <w:r w:rsidRPr="00890221">
        <w:rPr>
          <w:rFonts w:ascii="Aptos" w:eastAsia="Times New Roman" w:hAnsi="Aptos" w:cs="Times New Roman"/>
          <w:kern w:val="0"/>
          <w:sz w:val="22"/>
          <w:szCs w:val="22"/>
          <w:lang w:val="en-US" w:eastAsia="fr-FR" w:bidi="ar-SA"/>
        </w:rPr>
        <w:t>The conference will explore how senior housing can become a more visible part of this European agenda.</w:t>
      </w:r>
    </w:p>
    <w:p w14:paraId="49257FF3" w14:textId="77777777" w:rsidR="00B22B47" w:rsidRPr="00890221" w:rsidRDefault="00B22B47" w:rsidP="0016633E">
      <w:pPr>
        <w:suppressAutoHyphens w:val="0"/>
        <w:spacing w:after="120"/>
        <w:jc w:val="both"/>
        <w:rPr>
          <w:rFonts w:ascii="Aptos" w:eastAsia="Times New Roman" w:hAnsi="Aptos" w:cs="Times New Roman"/>
          <w:kern w:val="0"/>
          <w:sz w:val="22"/>
          <w:szCs w:val="22"/>
          <w:lang w:val="en-US" w:eastAsia="fr-FR" w:bidi="ar-SA"/>
        </w:rPr>
      </w:pPr>
    </w:p>
    <w:p w14:paraId="2C2B6596" w14:textId="77777777" w:rsidR="00B22B47" w:rsidRPr="00890221" w:rsidRDefault="00B22B47" w:rsidP="0016633E">
      <w:pPr>
        <w:suppressAutoHyphens w:val="0"/>
        <w:spacing w:after="120"/>
        <w:jc w:val="both"/>
        <w:rPr>
          <w:rFonts w:ascii="Aptos" w:eastAsia="Times New Roman" w:hAnsi="Aptos" w:cs="Times New Roman"/>
          <w:kern w:val="0"/>
          <w:sz w:val="22"/>
          <w:szCs w:val="22"/>
          <w:lang w:val="en-US" w:eastAsia="fr-FR" w:bidi="ar-SA"/>
        </w:rPr>
      </w:pPr>
    </w:p>
    <w:p w14:paraId="0CA730D0" w14:textId="77777777" w:rsidR="00C036B7" w:rsidRPr="00890221" w:rsidRDefault="00C036B7" w:rsidP="0016633E">
      <w:pPr>
        <w:suppressAutoHyphens w:val="0"/>
        <w:spacing w:after="120"/>
        <w:jc w:val="both"/>
        <w:outlineLvl w:val="2"/>
        <w:rPr>
          <w:rFonts w:ascii="Aptos" w:eastAsia="Times New Roman" w:hAnsi="Aptos" w:cs="Times New Roman"/>
          <w:b/>
          <w:bCs/>
          <w:kern w:val="0"/>
          <w:sz w:val="22"/>
          <w:szCs w:val="22"/>
          <w:lang w:val="en-US" w:eastAsia="fr-FR" w:bidi="ar-SA"/>
        </w:rPr>
      </w:pPr>
      <w:r w:rsidRPr="00890221">
        <w:rPr>
          <w:rFonts w:ascii="Aptos" w:eastAsia="Times New Roman" w:hAnsi="Aptos" w:cs="Times New Roman"/>
          <w:b/>
          <w:bCs/>
          <w:kern w:val="0"/>
          <w:sz w:val="22"/>
          <w:szCs w:val="22"/>
          <w:lang w:val="en-US" w:eastAsia="fr-FR" w:bidi="ar-SA"/>
        </w:rPr>
        <w:lastRenderedPageBreak/>
        <w:t>1. Make senior housing visible</w:t>
      </w:r>
    </w:p>
    <w:p w14:paraId="050862E6" w14:textId="77777777" w:rsidR="00C036B7" w:rsidRPr="00890221" w:rsidRDefault="00C036B7" w:rsidP="0016633E">
      <w:pPr>
        <w:suppressAutoHyphens w:val="0"/>
        <w:spacing w:after="120"/>
        <w:jc w:val="both"/>
        <w:rPr>
          <w:rFonts w:ascii="Aptos" w:eastAsia="Times New Roman" w:hAnsi="Aptos" w:cs="Times New Roman"/>
          <w:kern w:val="0"/>
          <w:sz w:val="22"/>
          <w:szCs w:val="22"/>
          <w:lang w:val="en-US" w:eastAsia="fr-FR" w:bidi="ar-SA"/>
        </w:rPr>
      </w:pPr>
      <w:r w:rsidRPr="00890221">
        <w:rPr>
          <w:rFonts w:ascii="Aptos" w:eastAsia="Times New Roman" w:hAnsi="Aptos" w:cs="Times New Roman"/>
          <w:kern w:val="0"/>
          <w:sz w:val="22"/>
          <w:szCs w:val="22"/>
          <w:lang w:val="en-US" w:eastAsia="fr-FR" w:bidi="ar-SA"/>
        </w:rPr>
        <w:t xml:space="preserve">Older people's specific housing needs should be </w:t>
      </w:r>
      <w:proofErr w:type="spellStart"/>
      <w:r w:rsidRPr="00890221">
        <w:rPr>
          <w:rFonts w:ascii="Aptos" w:eastAsia="Times New Roman" w:hAnsi="Aptos" w:cs="Times New Roman"/>
          <w:kern w:val="0"/>
          <w:sz w:val="22"/>
          <w:szCs w:val="22"/>
          <w:lang w:val="en-US" w:eastAsia="fr-FR" w:bidi="ar-SA"/>
        </w:rPr>
        <w:t>recognised</w:t>
      </w:r>
      <w:proofErr w:type="spellEnd"/>
      <w:r w:rsidRPr="00890221">
        <w:rPr>
          <w:rFonts w:ascii="Aptos" w:eastAsia="Times New Roman" w:hAnsi="Aptos" w:cs="Times New Roman"/>
          <w:kern w:val="0"/>
          <w:sz w:val="22"/>
          <w:szCs w:val="22"/>
          <w:lang w:val="en-US" w:eastAsia="fr-FR" w:bidi="ar-SA"/>
        </w:rPr>
        <w:t xml:space="preserve"> in European affordable housing policies and relevant investment </w:t>
      </w:r>
      <w:proofErr w:type="spellStart"/>
      <w:r w:rsidRPr="00890221">
        <w:rPr>
          <w:rFonts w:ascii="Aptos" w:eastAsia="Times New Roman" w:hAnsi="Aptos" w:cs="Times New Roman"/>
          <w:kern w:val="0"/>
          <w:sz w:val="22"/>
          <w:szCs w:val="22"/>
          <w:lang w:val="en-US" w:eastAsia="fr-FR" w:bidi="ar-SA"/>
        </w:rPr>
        <w:t>programmes</w:t>
      </w:r>
      <w:proofErr w:type="spellEnd"/>
      <w:r w:rsidRPr="00890221">
        <w:rPr>
          <w:rFonts w:ascii="Aptos" w:eastAsia="Times New Roman" w:hAnsi="Aptos" w:cs="Times New Roman"/>
          <w:kern w:val="0"/>
          <w:sz w:val="22"/>
          <w:szCs w:val="22"/>
          <w:lang w:val="en-US" w:eastAsia="fr-FR" w:bidi="ar-SA"/>
        </w:rPr>
        <w:t>.</w:t>
      </w:r>
    </w:p>
    <w:p w14:paraId="2DC6C209" w14:textId="77777777" w:rsidR="00C036B7" w:rsidRPr="00890221" w:rsidRDefault="00C036B7" w:rsidP="0016633E">
      <w:pPr>
        <w:suppressAutoHyphens w:val="0"/>
        <w:spacing w:after="120"/>
        <w:jc w:val="both"/>
        <w:outlineLvl w:val="2"/>
        <w:rPr>
          <w:rFonts w:ascii="Aptos" w:eastAsia="Times New Roman" w:hAnsi="Aptos" w:cs="Times New Roman"/>
          <w:b/>
          <w:bCs/>
          <w:kern w:val="0"/>
          <w:sz w:val="22"/>
          <w:szCs w:val="22"/>
          <w:lang w:val="en-US" w:eastAsia="fr-FR" w:bidi="ar-SA"/>
        </w:rPr>
      </w:pPr>
      <w:r w:rsidRPr="00890221">
        <w:rPr>
          <w:rFonts w:ascii="Aptos" w:eastAsia="Times New Roman" w:hAnsi="Aptos" w:cs="Times New Roman"/>
          <w:b/>
          <w:bCs/>
          <w:kern w:val="0"/>
          <w:sz w:val="22"/>
          <w:szCs w:val="22"/>
          <w:lang w:val="en-US" w:eastAsia="fr-FR" w:bidi="ar-SA"/>
        </w:rPr>
        <w:t>2. Age-proof European policies</w:t>
      </w:r>
    </w:p>
    <w:p w14:paraId="3D0E9AC0" w14:textId="77777777" w:rsidR="00C036B7" w:rsidRPr="00890221" w:rsidRDefault="00C036B7" w:rsidP="0016633E">
      <w:pPr>
        <w:suppressAutoHyphens w:val="0"/>
        <w:spacing w:after="120"/>
        <w:jc w:val="both"/>
        <w:rPr>
          <w:rFonts w:ascii="Aptos" w:eastAsia="Times New Roman" w:hAnsi="Aptos" w:cs="Times New Roman"/>
          <w:kern w:val="0"/>
          <w:sz w:val="22"/>
          <w:szCs w:val="22"/>
          <w:lang w:val="en-US" w:eastAsia="fr-FR" w:bidi="ar-SA"/>
        </w:rPr>
      </w:pPr>
      <w:r w:rsidRPr="00890221">
        <w:rPr>
          <w:rFonts w:ascii="Aptos" w:eastAsia="Times New Roman" w:hAnsi="Aptos" w:cs="Times New Roman"/>
          <w:kern w:val="0"/>
          <w:sz w:val="22"/>
          <w:szCs w:val="22"/>
          <w:lang w:val="en-US" w:eastAsia="fr-FR" w:bidi="ar-SA"/>
        </w:rPr>
        <w:t>Policies concerning housing, energy, infrastructure, climate and cohesion should assess their impact on older people.</w:t>
      </w:r>
    </w:p>
    <w:p w14:paraId="74539C87" w14:textId="77777777" w:rsidR="00C036B7" w:rsidRPr="00890221" w:rsidRDefault="00C036B7" w:rsidP="0016633E">
      <w:pPr>
        <w:suppressAutoHyphens w:val="0"/>
        <w:spacing w:after="120"/>
        <w:jc w:val="both"/>
        <w:outlineLvl w:val="2"/>
        <w:rPr>
          <w:rFonts w:ascii="Aptos" w:eastAsia="Times New Roman" w:hAnsi="Aptos" w:cs="Times New Roman"/>
          <w:b/>
          <w:bCs/>
          <w:kern w:val="0"/>
          <w:sz w:val="22"/>
          <w:szCs w:val="22"/>
          <w:lang w:val="en-US" w:eastAsia="fr-FR" w:bidi="ar-SA"/>
        </w:rPr>
      </w:pPr>
      <w:r w:rsidRPr="00890221">
        <w:rPr>
          <w:rFonts w:ascii="Aptos" w:eastAsia="Times New Roman" w:hAnsi="Aptos" w:cs="Times New Roman"/>
          <w:b/>
          <w:bCs/>
          <w:kern w:val="0"/>
          <w:sz w:val="22"/>
          <w:szCs w:val="22"/>
          <w:lang w:val="en-US" w:eastAsia="fr-FR" w:bidi="ar-SA"/>
        </w:rPr>
        <w:t>3. Close the “missing middle”</w:t>
      </w:r>
    </w:p>
    <w:p w14:paraId="46A8CCA5" w14:textId="77777777" w:rsidR="00C036B7" w:rsidRPr="00890221" w:rsidRDefault="00C036B7" w:rsidP="0016633E">
      <w:pPr>
        <w:suppressAutoHyphens w:val="0"/>
        <w:spacing w:after="120"/>
        <w:jc w:val="both"/>
        <w:rPr>
          <w:rFonts w:ascii="Aptos" w:eastAsia="Times New Roman" w:hAnsi="Aptos" w:cs="Times New Roman"/>
          <w:kern w:val="0"/>
          <w:sz w:val="22"/>
          <w:szCs w:val="22"/>
          <w:lang w:val="en-US" w:eastAsia="fr-FR" w:bidi="ar-SA"/>
        </w:rPr>
      </w:pPr>
      <w:r w:rsidRPr="00890221">
        <w:rPr>
          <w:rFonts w:ascii="Aptos" w:eastAsia="Times New Roman" w:hAnsi="Aptos" w:cs="Times New Roman"/>
          <w:kern w:val="0"/>
          <w:sz w:val="22"/>
          <w:szCs w:val="22"/>
          <w:lang w:val="en-US" w:eastAsia="fr-FR" w:bidi="ar-SA"/>
        </w:rPr>
        <w:t>Member States and local authorities should develop a continuum of affordable housing between fully independent living and institutional care.</w:t>
      </w:r>
    </w:p>
    <w:p w14:paraId="54BFBB78" w14:textId="77777777" w:rsidR="00C036B7" w:rsidRPr="00890221" w:rsidRDefault="00C036B7" w:rsidP="0016633E">
      <w:pPr>
        <w:suppressAutoHyphens w:val="0"/>
        <w:spacing w:after="120"/>
        <w:jc w:val="both"/>
        <w:outlineLvl w:val="2"/>
        <w:rPr>
          <w:rFonts w:ascii="Aptos" w:eastAsia="Times New Roman" w:hAnsi="Aptos" w:cs="Times New Roman"/>
          <w:b/>
          <w:bCs/>
          <w:kern w:val="0"/>
          <w:sz w:val="22"/>
          <w:szCs w:val="22"/>
          <w:lang w:val="en-US" w:eastAsia="fr-FR" w:bidi="ar-SA"/>
        </w:rPr>
      </w:pPr>
      <w:r w:rsidRPr="00890221">
        <w:rPr>
          <w:rFonts w:ascii="Aptos" w:eastAsia="Times New Roman" w:hAnsi="Aptos" w:cs="Times New Roman"/>
          <w:b/>
          <w:bCs/>
          <w:kern w:val="0"/>
          <w:sz w:val="22"/>
          <w:szCs w:val="22"/>
          <w:lang w:val="en-US" w:eastAsia="fr-FR" w:bidi="ar-SA"/>
        </w:rPr>
        <w:t>4. Protect older people from energy poverty</w:t>
      </w:r>
    </w:p>
    <w:p w14:paraId="5A87C927" w14:textId="77777777" w:rsidR="00C036B7" w:rsidRPr="00890221" w:rsidRDefault="00C036B7" w:rsidP="0016633E">
      <w:pPr>
        <w:suppressAutoHyphens w:val="0"/>
        <w:spacing w:after="120"/>
        <w:jc w:val="both"/>
        <w:rPr>
          <w:rFonts w:ascii="Aptos" w:eastAsia="Times New Roman" w:hAnsi="Aptos" w:cs="Times New Roman"/>
          <w:kern w:val="0"/>
          <w:sz w:val="22"/>
          <w:szCs w:val="22"/>
          <w:lang w:val="en-US" w:eastAsia="fr-FR" w:bidi="ar-SA"/>
        </w:rPr>
      </w:pPr>
      <w:r w:rsidRPr="00890221">
        <w:rPr>
          <w:rFonts w:ascii="Aptos" w:eastAsia="Times New Roman" w:hAnsi="Aptos" w:cs="Times New Roman"/>
          <w:kern w:val="0"/>
          <w:sz w:val="22"/>
          <w:szCs w:val="22"/>
          <w:lang w:val="en-US" w:eastAsia="fr-FR" w:bidi="ar-SA"/>
        </w:rPr>
        <w:t>Energy renovation should be accompanied by financial and technical support for older people on low and modest incomes.</w:t>
      </w:r>
    </w:p>
    <w:p w14:paraId="263CBFDA" w14:textId="77777777" w:rsidR="00C036B7" w:rsidRPr="00890221" w:rsidRDefault="00C036B7" w:rsidP="0016633E">
      <w:pPr>
        <w:suppressAutoHyphens w:val="0"/>
        <w:spacing w:after="120"/>
        <w:jc w:val="both"/>
        <w:outlineLvl w:val="2"/>
        <w:rPr>
          <w:rFonts w:ascii="Aptos" w:eastAsia="Times New Roman" w:hAnsi="Aptos" w:cs="Times New Roman"/>
          <w:b/>
          <w:bCs/>
          <w:kern w:val="0"/>
          <w:sz w:val="22"/>
          <w:szCs w:val="22"/>
          <w:lang w:val="en-US" w:eastAsia="fr-FR" w:bidi="ar-SA"/>
        </w:rPr>
      </w:pPr>
      <w:r w:rsidRPr="00890221">
        <w:rPr>
          <w:rFonts w:ascii="Aptos" w:eastAsia="Times New Roman" w:hAnsi="Aptos" w:cs="Times New Roman"/>
          <w:b/>
          <w:bCs/>
          <w:kern w:val="0"/>
          <w:sz w:val="22"/>
          <w:szCs w:val="22"/>
          <w:lang w:val="en-US" w:eastAsia="fr-FR" w:bidi="ar-SA"/>
        </w:rPr>
        <w:t>5. Connect housing and care</w:t>
      </w:r>
    </w:p>
    <w:p w14:paraId="0398CA24" w14:textId="77777777" w:rsidR="00C036B7" w:rsidRPr="00890221" w:rsidRDefault="00C036B7" w:rsidP="0016633E">
      <w:pPr>
        <w:suppressAutoHyphens w:val="0"/>
        <w:spacing w:after="120"/>
        <w:jc w:val="both"/>
        <w:rPr>
          <w:rFonts w:ascii="Aptos" w:eastAsia="Times New Roman" w:hAnsi="Aptos" w:cs="Times New Roman"/>
          <w:kern w:val="0"/>
          <w:sz w:val="22"/>
          <w:szCs w:val="22"/>
          <w:lang w:val="en-US" w:eastAsia="fr-FR" w:bidi="ar-SA"/>
        </w:rPr>
      </w:pPr>
      <w:r w:rsidRPr="00890221">
        <w:rPr>
          <w:rFonts w:ascii="Aptos" w:eastAsia="Times New Roman" w:hAnsi="Aptos" w:cs="Times New Roman"/>
          <w:kern w:val="0"/>
          <w:sz w:val="22"/>
          <w:szCs w:val="22"/>
          <w:lang w:val="en-US" w:eastAsia="fr-FR" w:bidi="ar-SA"/>
        </w:rPr>
        <w:t>Housing strategies should be developed together with home care, social services, transport and community infrastructure.</w:t>
      </w:r>
    </w:p>
    <w:p w14:paraId="178F868C" w14:textId="77777777" w:rsidR="00C036B7" w:rsidRPr="00890221" w:rsidRDefault="00C036B7" w:rsidP="0016633E">
      <w:pPr>
        <w:suppressAutoHyphens w:val="0"/>
        <w:spacing w:after="120"/>
        <w:jc w:val="both"/>
        <w:outlineLvl w:val="2"/>
        <w:rPr>
          <w:rFonts w:ascii="Aptos" w:eastAsia="Times New Roman" w:hAnsi="Aptos" w:cs="Times New Roman"/>
          <w:b/>
          <w:bCs/>
          <w:kern w:val="0"/>
          <w:sz w:val="22"/>
          <w:szCs w:val="22"/>
          <w:lang w:val="en-US" w:eastAsia="fr-FR" w:bidi="ar-SA"/>
        </w:rPr>
      </w:pPr>
      <w:r w:rsidRPr="00890221">
        <w:rPr>
          <w:rFonts w:ascii="Aptos" w:eastAsia="Times New Roman" w:hAnsi="Aptos" w:cs="Times New Roman"/>
          <w:b/>
          <w:bCs/>
          <w:kern w:val="0"/>
          <w:sz w:val="22"/>
          <w:szCs w:val="22"/>
          <w:lang w:val="en-US" w:eastAsia="fr-FR" w:bidi="ar-SA"/>
        </w:rPr>
        <w:t>6. Promote community and intergenerational housing</w:t>
      </w:r>
    </w:p>
    <w:p w14:paraId="78295690" w14:textId="77777777" w:rsidR="00C036B7" w:rsidRPr="00890221" w:rsidRDefault="00C036B7" w:rsidP="0016633E">
      <w:pPr>
        <w:suppressAutoHyphens w:val="0"/>
        <w:spacing w:after="120"/>
        <w:jc w:val="both"/>
        <w:rPr>
          <w:rFonts w:ascii="Aptos" w:eastAsia="Times New Roman" w:hAnsi="Aptos" w:cs="Times New Roman"/>
          <w:kern w:val="0"/>
          <w:sz w:val="22"/>
          <w:szCs w:val="22"/>
          <w:lang w:val="en-US" w:eastAsia="fr-FR" w:bidi="ar-SA"/>
        </w:rPr>
      </w:pPr>
      <w:r w:rsidRPr="00890221">
        <w:rPr>
          <w:rFonts w:ascii="Aptos" w:eastAsia="Times New Roman" w:hAnsi="Aptos" w:cs="Times New Roman"/>
          <w:kern w:val="0"/>
          <w:sz w:val="22"/>
          <w:szCs w:val="22"/>
          <w:lang w:val="en-US" w:eastAsia="fr-FR" w:bidi="ar-SA"/>
        </w:rPr>
        <w:t>Housing can help combat loneliness, strengthen social connections and encourage interaction between generations while preserving privacy and independence.</w:t>
      </w:r>
    </w:p>
    <w:p w14:paraId="64EACADF" w14:textId="77777777" w:rsidR="00C036B7" w:rsidRPr="00890221" w:rsidRDefault="00C036B7" w:rsidP="0016633E">
      <w:pPr>
        <w:suppressAutoHyphens w:val="0"/>
        <w:spacing w:after="120"/>
        <w:jc w:val="both"/>
        <w:outlineLvl w:val="2"/>
        <w:rPr>
          <w:rFonts w:ascii="Aptos" w:eastAsia="Times New Roman" w:hAnsi="Aptos" w:cs="Times New Roman"/>
          <w:b/>
          <w:bCs/>
          <w:kern w:val="0"/>
          <w:sz w:val="22"/>
          <w:szCs w:val="22"/>
          <w:lang w:val="en-US" w:eastAsia="fr-FR" w:bidi="ar-SA"/>
        </w:rPr>
      </w:pPr>
      <w:r w:rsidRPr="00890221">
        <w:rPr>
          <w:rFonts w:ascii="Aptos" w:eastAsia="Times New Roman" w:hAnsi="Aptos" w:cs="Times New Roman"/>
          <w:b/>
          <w:bCs/>
          <w:kern w:val="0"/>
          <w:sz w:val="22"/>
          <w:szCs w:val="22"/>
          <w:lang w:val="en-US" w:eastAsia="fr-FR" w:bidi="ar-SA"/>
        </w:rPr>
        <w:t>7. Strengthen European cooperation</w:t>
      </w:r>
    </w:p>
    <w:p w14:paraId="1E75B0E5" w14:textId="77777777" w:rsidR="00C036B7" w:rsidRPr="00890221" w:rsidRDefault="00C036B7" w:rsidP="0016633E">
      <w:pPr>
        <w:suppressAutoHyphens w:val="0"/>
        <w:spacing w:after="120"/>
        <w:jc w:val="both"/>
        <w:rPr>
          <w:rFonts w:ascii="Aptos" w:eastAsia="Times New Roman" w:hAnsi="Aptos" w:cs="Times New Roman"/>
          <w:kern w:val="0"/>
          <w:sz w:val="22"/>
          <w:szCs w:val="22"/>
          <w:lang w:val="en-US" w:eastAsia="fr-FR" w:bidi="ar-SA"/>
        </w:rPr>
      </w:pPr>
      <w:r w:rsidRPr="00890221">
        <w:rPr>
          <w:rFonts w:ascii="Aptos" w:eastAsia="Times New Roman" w:hAnsi="Aptos" w:cs="Times New Roman"/>
          <w:kern w:val="0"/>
          <w:sz w:val="22"/>
          <w:szCs w:val="22"/>
          <w:lang w:val="en-US" w:eastAsia="fr-FR" w:bidi="ar-SA"/>
        </w:rPr>
        <w:t>Europe should facilitate the exchange of good practices, data, financing models and innovative approaches to senior housing.</w:t>
      </w:r>
    </w:p>
    <w:p w14:paraId="240FF98A" w14:textId="77777777" w:rsidR="00C036B7" w:rsidRPr="00890221" w:rsidRDefault="00C036B7" w:rsidP="0016633E">
      <w:pPr>
        <w:suppressAutoHyphens w:val="0"/>
        <w:spacing w:after="120"/>
        <w:jc w:val="both"/>
        <w:outlineLvl w:val="2"/>
        <w:rPr>
          <w:rFonts w:ascii="Aptos" w:eastAsia="Times New Roman" w:hAnsi="Aptos" w:cs="Times New Roman"/>
          <w:b/>
          <w:bCs/>
          <w:kern w:val="0"/>
          <w:sz w:val="22"/>
          <w:szCs w:val="22"/>
          <w:lang w:val="en-US" w:eastAsia="fr-FR" w:bidi="ar-SA"/>
        </w:rPr>
      </w:pPr>
      <w:r w:rsidRPr="00890221">
        <w:rPr>
          <w:rFonts w:ascii="Aptos" w:eastAsia="Times New Roman" w:hAnsi="Aptos" w:cs="Times New Roman"/>
          <w:b/>
          <w:bCs/>
          <w:kern w:val="0"/>
          <w:sz w:val="22"/>
          <w:szCs w:val="22"/>
          <w:lang w:val="en-US" w:eastAsia="fr-FR" w:bidi="ar-SA"/>
        </w:rPr>
        <w:t xml:space="preserve">8. Put older people at the </w:t>
      </w:r>
      <w:proofErr w:type="spellStart"/>
      <w:r w:rsidRPr="00890221">
        <w:rPr>
          <w:rFonts w:ascii="Aptos" w:eastAsia="Times New Roman" w:hAnsi="Aptos" w:cs="Times New Roman"/>
          <w:b/>
          <w:bCs/>
          <w:kern w:val="0"/>
          <w:sz w:val="22"/>
          <w:szCs w:val="22"/>
          <w:lang w:val="en-US" w:eastAsia="fr-FR" w:bidi="ar-SA"/>
        </w:rPr>
        <w:t>centre</w:t>
      </w:r>
      <w:proofErr w:type="spellEnd"/>
    </w:p>
    <w:p w14:paraId="13E4ED64" w14:textId="77777777" w:rsidR="00C036B7" w:rsidRPr="00890221" w:rsidRDefault="00C036B7" w:rsidP="0016633E">
      <w:pPr>
        <w:suppressAutoHyphens w:val="0"/>
        <w:spacing w:after="120"/>
        <w:jc w:val="both"/>
        <w:rPr>
          <w:rFonts w:ascii="Aptos" w:eastAsia="Times New Roman" w:hAnsi="Aptos" w:cs="Times New Roman"/>
          <w:kern w:val="0"/>
          <w:sz w:val="22"/>
          <w:szCs w:val="22"/>
          <w:lang w:val="en-US" w:eastAsia="fr-FR" w:bidi="ar-SA"/>
        </w:rPr>
      </w:pPr>
      <w:r w:rsidRPr="00890221">
        <w:rPr>
          <w:rFonts w:ascii="Aptos" w:eastAsia="Times New Roman" w:hAnsi="Aptos" w:cs="Times New Roman"/>
          <w:kern w:val="0"/>
          <w:sz w:val="22"/>
          <w:szCs w:val="22"/>
          <w:lang w:val="en-US" w:eastAsia="fr-FR" w:bidi="ar-SA"/>
        </w:rPr>
        <w:t xml:space="preserve">Policies should be developed </w:t>
      </w:r>
      <w:r w:rsidRPr="00890221">
        <w:rPr>
          <w:rFonts w:ascii="Aptos" w:eastAsia="Times New Roman" w:hAnsi="Aptos" w:cs="Times New Roman"/>
          <w:b/>
          <w:bCs/>
          <w:kern w:val="0"/>
          <w:sz w:val="22"/>
          <w:szCs w:val="22"/>
          <w:lang w:val="en-US" w:eastAsia="fr-FR" w:bidi="ar-SA"/>
        </w:rPr>
        <w:t>with older people, not simply for older people</w:t>
      </w:r>
      <w:r w:rsidRPr="00890221">
        <w:rPr>
          <w:rFonts w:ascii="Aptos" w:eastAsia="Times New Roman" w:hAnsi="Aptos" w:cs="Times New Roman"/>
          <w:kern w:val="0"/>
          <w:sz w:val="22"/>
          <w:szCs w:val="22"/>
          <w:lang w:val="en-US" w:eastAsia="fr-FR" w:bidi="ar-SA"/>
        </w:rPr>
        <w:t xml:space="preserve">. Senior citizens and their representative </w:t>
      </w:r>
      <w:proofErr w:type="spellStart"/>
      <w:r w:rsidRPr="00890221">
        <w:rPr>
          <w:rFonts w:ascii="Aptos" w:eastAsia="Times New Roman" w:hAnsi="Aptos" w:cs="Times New Roman"/>
          <w:kern w:val="0"/>
          <w:sz w:val="22"/>
          <w:szCs w:val="22"/>
          <w:lang w:val="en-US" w:eastAsia="fr-FR" w:bidi="ar-SA"/>
        </w:rPr>
        <w:t>organisations</w:t>
      </w:r>
      <w:proofErr w:type="spellEnd"/>
      <w:r w:rsidRPr="00890221">
        <w:rPr>
          <w:rFonts w:ascii="Aptos" w:eastAsia="Times New Roman" w:hAnsi="Aptos" w:cs="Times New Roman"/>
          <w:kern w:val="0"/>
          <w:sz w:val="22"/>
          <w:szCs w:val="22"/>
          <w:lang w:val="en-US" w:eastAsia="fr-FR" w:bidi="ar-SA"/>
        </w:rPr>
        <w:t xml:space="preserve"> should have a meaningful role in shaping housing policies.</w:t>
      </w:r>
    </w:p>
    <w:p w14:paraId="5073C907" w14:textId="77777777" w:rsidR="00C036B7" w:rsidRPr="0016633E" w:rsidRDefault="0078706F" w:rsidP="0016633E">
      <w:pPr>
        <w:suppressAutoHyphens w:val="0"/>
        <w:spacing w:after="120"/>
        <w:jc w:val="both"/>
        <w:rPr>
          <w:rFonts w:ascii="Aptos" w:eastAsia="Times New Roman" w:hAnsi="Aptos" w:cs="Times New Roman"/>
          <w:kern w:val="0"/>
          <w:sz w:val="22"/>
          <w:szCs w:val="22"/>
          <w:lang w:val="fr-FR" w:eastAsia="fr-FR" w:bidi="ar-SA"/>
        </w:rPr>
      </w:pPr>
      <w:r>
        <w:rPr>
          <w:rFonts w:ascii="Aptos" w:eastAsia="Times New Roman" w:hAnsi="Aptos" w:cs="Times New Roman"/>
          <w:kern w:val="0"/>
          <w:sz w:val="22"/>
          <w:szCs w:val="22"/>
          <w:lang w:val="fr-FR" w:eastAsia="fr-FR" w:bidi="ar-SA"/>
        </w:rPr>
        <w:pict w14:anchorId="653D93F1">
          <v:rect id="_x0000_i1029" style="width:0;height:1.5pt" o:hralign="center" o:hrstd="t" o:hr="t" fillcolor="#a0a0a0" stroked="f"/>
        </w:pict>
      </w:r>
    </w:p>
    <w:p w14:paraId="04F3F820" w14:textId="77777777" w:rsidR="00C036B7" w:rsidRPr="00890221" w:rsidRDefault="00C036B7" w:rsidP="0016633E">
      <w:pPr>
        <w:suppressAutoHyphens w:val="0"/>
        <w:spacing w:after="120"/>
        <w:jc w:val="both"/>
        <w:outlineLvl w:val="0"/>
        <w:rPr>
          <w:rFonts w:ascii="Aptos" w:eastAsia="Times New Roman" w:hAnsi="Aptos" w:cs="Times New Roman"/>
          <w:b/>
          <w:bCs/>
          <w:kern w:val="36"/>
          <w:sz w:val="28"/>
          <w:szCs w:val="28"/>
          <w:lang w:val="en-US" w:eastAsia="fr-FR" w:bidi="ar-SA"/>
        </w:rPr>
      </w:pPr>
      <w:r w:rsidRPr="00890221">
        <w:rPr>
          <w:rFonts w:ascii="Aptos" w:eastAsia="Times New Roman" w:hAnsi="Aptos" w:cs="Times New Roman"/>
          <w:b/>
          <w:bCs/>
          <w:kern w:val="36"/>
          <w:sz w:val="28"/>
          <w:szCs w:val="28"/>
          <w:lang w:val="en-US" w:eastAsia="fr-FR" w:bidi="ar-SA"/>
        </w:rPr>
        <w:t>From good practice to political action</w:t>
      </w:r>
    </w:p>
    <w:p w14:paraId="1E828A4A" w14:textId="77777777" w:rsidR="00C036B7" w:rsidRPr="00890221" w:rsidRDefault="00C036B7" w:rsidP="0016633E">
      <w:pPr>
        <w:suppressAutoHyphens w:val="0"/>
        <w:spacing w:after="120"/>
        <w:jc w:val="both"/>
        <w:rPr>
          <w:rFonts w:ascii="Aptos" w:eastAsia="Times New Roman" w:hAnsi="Aptos" w:cs="Times New Roman"/>
          <w:kern w:val="0"/>
          <w:sz w:val="22"/>
          <w:szCs w:val="22"/>
          <w:lang w:val="en-US" w:eastAsia="fr-FR" w:bidi="ar-SA"/>
        </w:rPr>
      </w:pPr>
      <w:r w:rsidRPr="00890221">
        <w:rPr>
          <w:rFonts w:ascii="Aptos" w:eastAsia="Times New Roman" w:hAnsi="Aptos" w:cs="Times New Roman"/>
          <w:kern w:val="0"/>
          <w:sz w:val="22"/>
          <w:szCs w:val="22"/>
          <w:lang w:val="en-US" w:eastAsia="fr-FR" w:bidi="ar-SA"/>
        </w:rPr>
        <w:t xml:space="preserve">The Bergen conference will seek to move </w:t>
      </w:r>
      <w:r w:rsidRPr="00890221">
        <w:rPr>
          <w:rFonts w:ascii="Aptos" w:eastAsia="Times New Roman" w:hAnsi="Aptos" w:cs="Times New Roman"/>
          <w:b/>
          <w:bCs/>
          <w:kern w:val="0"/>
          <w:sz w:val="22"/>
          <w:szCs w:val="22"/>
          <w:lang w:val="en-US" w:eastAsia="fr-FR" w:bidi="ar-SA"/>
        </w:rPr>
        <w:t>from diagnosis to practical solutions</w:t>
      </w:r>
      <w:r w:rsidRPr="00890221">
        <w:rPr>
          <w:rFonts w:ascii="Aptos" w:eastAsia="Times New Roman" w:hAnsi="Aptos" w:cs="Times New Roman"/>
          <w:kern w:val="0"/>
          <w:sz w:val="22"/>
          <w:szCs w:val="22"/>
          <w:lang w:val="en-US" w:eastAsia="fr-FR" w:bidi="ar-SA"/>
        </w:rPr>
        <w:t>.</w:t>
      </w:r>
    </w:p>
    <w:p w14:paraId="1100083C" w14:textId="77777777" w:rsidR="00C036B7" w:rsidRPr="00890221" w:rsidRDefault="00C036B7" w:rsidP="0016633E">
      <w:pPr>
        <w:suppressAutoHyphens w:val="0"/>
        <w:spacing w:after="120"/>
        <w:jc w:val="both"/>
        <w:rPr>
          <w:rFonts w:ascii="Aptos" w:eastAsia="Times New Roman" w:hAnsi="Aptos" w:cs="Times New Roman"/>
          <w:kern w:val="0"/>
          <w:sz w:val="22"/>
          <w:szCs w:val="22"/>
          <w:lang w:val="en-US" w:eastAsia="fr-FR" w:bidi="ar-SA"/>
        </w:rPr>
      </w:pPr>
      <w:r w:rsidRPr="00890221">
        <w:rPr>
          <w:rFonts w:ascii="Aptos" w:eastAsia="Times New Roman" w:hAnsi="Aptos" w:cs="Times New Roman"/>
          <w:kern w:val="0"/>
          <w:sz w:val="22"/>
          <w:szCs w:val="22"/>
          <w:lang w:val="en-US" w:eastAsia="fr-FR" w:bidi="ar-SA"/>
        </w:rPr>
        <w:t xml:space="preserve">Participants will have the opportunity to examine examples such as </w:t>
      </w:r>
      <w:proofErr w:type="spellStart"/>
      <w:r w:rsidRPr="00890221">
        <w:rPr>
          <w:rFonts w:ascii="Aptos" w:eastAsia="Times New Roman" w:hAnsi="Aptos" w:cs="Times New Roman"/>
          <w:b/>
          <w:bCs/>
          <w:kern w:val="0"/>
          <w:sz w:val="22"/>
          <w:szCs w:val="22"/>
          <w:lang w:val="en-US" w:eastAsia="fr-FR" w:bidi="ar-SA"/>
        </w:rPr>
        <w:t>Helgetun</w:t>
      </w:r>
      <w:proofErr w:type="spellEnd"/>
      <w:r w:rsidRPr="00890221">
        <w:rPr>
          <w:rFonts w:ascii="Aptos" w:eastAsia="Times New Roman" w:hAnsi="Aptos" w:cs="Times New Roman"/>
          <w:b/>
          <w:bCs/>
          <w:kern w:val="0"/>
          <w:sz w:val="22"/>
          <w:szCs w:val="22"/>
          <w:lang w:val="en-US" w:eastAsia="fr-FR" w:bidi="ar-SA"/>
        </w:rPr>
        <w:t xml:space="preserve"> in Bergen</w:t>
      </w:r>
      <w:r w:rsidRPr="00890221">
        <w:rPr>
          <w:rFonts w:ascii="Aptos" w:eastAsia="Times New Roman" w:hAnsi="Aptos" w:cs="Times New Roman"/>
          <w:kern w:val="0"/>
          <w:sz w:val="22"/>
          <w:szCs w:val="22"/>
          <w:lang w:val="en-US" w:eastAsia="fr-FR" w:bidi="ar-SA"/>
        </w:rPr>
        <w:t xml:space="preserve">, the work of </w:t>
      </w:r>
      <w:r w:rsidRPr="00890221">
        <w:rPr>
          <w:rFonts w:ascii="Aptos" w:eastAsia="Times New Roman" w:hAnsi="Aptos" w:cs="Times New Roman"/>
          <w:b/>
          <w:bCs/>
          <w:kern w:val="0"/>
          <w:sz w:val="22"/>
          <w:szCs w:val="22"/>
          <w:lang w:val="en-US" w:eastAsia="fr-FR" w:bidi="ar-SA"/>
        </w:rPr>
        <w:t>OBOS</w:t>
      </w:r>
      <w:r w:rsidRPr="00890221">
        <w:rPr>
          <w:rFonts w:ascii="Aptos" w:eastAsia="Times New Roman" w:hAnsi="Aptos" w:cs="Times New Roman"/>
          <w:kern w:val="0"/>
          <w:sz w:val="22"/>
          <w:szCs w:val="22"/>
          <w:lang w:val="en-US" w:eastAsia="fr-FR" w:bidi="ar-SA"/>
        </w:rPr>
        <w:t>, and relevant initiatives from other European countries. These examples can demonstrate how accessible, community-oriented and integrated housing can work in practice.</w:t>
      </w:r>
    </w:p>
    <w:p w14:paraId="4948A6FC" w14:textId="77777777" w:rsidR="00C036B7" w:rsidRPr="00890221" w:rsidRDefault="00C036B7" w:rsidP="0016633E">
      <w:pPr>
        <w:suppressAutoHyphens w:val="0"/>
        <w:spacing w:after="120"/>
        <w:jc w:val="both"/>
        <w:rPr>
          <w:rFonts w:ascii="Aptos" w:eastAsia="Times New Roman" w:hAnsi="Aptos" w:cs="Times New Roman"/>
          <w:kern w:val="0"/>
          <w:sz w:val="22"/>
          <w:szCs w:val="22"/>
          <w:lang w:val="en-US" w:eastAsia="fr-FR" w:bidi="ar-SA"/>
        </w:rPr>
      </w:pPr>
      <w:r w:rsidRPr="00890221">
        <w:rPr>
          <w:rFonts w:ascii="Aptos" w:eastAsia="Times New Roman" w:hAnsi="Aptos" w:cs="Times New Roman"/>
          <w:kern w:val="0"/>
          <w:sz w:val="22"/>
          <w:szCs w:val="22"/>
          <w:lang w:val="en-US" w:eastAsia="fr-FR" w:bidi="ar-SA"/>
        </w:rPr>
        <w:t>But the conference will go beyond simply presenting individual projects.</w:t>
      </w:r>
    </w:p>
    <w:p w14:paraId="033AEC70" w14:textId="77777777" w:rsidR="00C036B7" w:rsidRPr="00890221" w:rsidRDefault="00C036B7" w:rsidP="0016633E">
      <w:pPr>
        <w:suppressAutoHyphens w:val="0"/>
        <w:spacing w:after="120"/>
        <w:jc w:val="both"/>
        <w:rPr>
          <w:rFonts w:ascii="Aptos" w:eastAsia="Times New Roman" w:hAnsi="Aptos" w:cs="Times New Roman"/>
          <w:kern w:val="0"/>
          <w:sz w:val="22"/>
          <w:szCs w:val="22"/>
          <w:lang w:val="en-US" w:eastAsia="fr-FR" w:bidi="ar-SA"/>
        </w:rPr>
      </w:pPr>
      <w:r w:rsidRPr="00890221">
        <w:rPr>
          <w:rFonts w:ascii="Aptos" w:eastAsia="Times New Roman" w:hAnsi="Aptos" w:cs="Times New Roman"/>
          <w:kern w:val="0"/>
          <w:sz w:val="22"/>
          <w:szCs w:val="22"/>
          <w:lang w:val="en-US" w:eastAsia="fr-FR" w:bidi="ar-SA"/>
        </w:rPr>
        <w:t>The key question is:</w:t>
      </w:r>
    </w:p>
    <w:p w14:paraId="068D44D4" w14:textId="77777777" w:rsidR="00C036B7" w:rsidRPr="00890221" w:rsidRDefault="00C036B7" w:rsidP="0016633E">
      <w:pPr>
        <w:suppressAutoHyphens w:val="0"/>
        <w:spacing w:after="120"/>
        <w:jc w:val="both"/>
        <w:outlineLvl w:val="2"/>
        <w:rPr>
          <w:rFonts w:ascii="Aptos" w:eastAsia="Times New Roman" w:hAnsi="Aptos" w:cs="Times New Roman"/>
          <w:b/>
          <w:bCs/>
          <w:kern w:val="0"/>
          <w:sz w:val="22"/>
          <w:szCs w:val="22"/>
          <w:lang w:val="en-US" w:eastAsia="fr-FR" w:bidi="ar-SA"/>
        </w:rPr>
      </w:pPr>
      <w:r w:rsidRPr="00890221">
        <w:rPr>
          <w:rFonts w:ascii="Aptos" w:eastAsia="Times New Roman" w:hAnsi="Aptos" w:cs="Times New Roman"/>
          <w:b/>
          <w:bCs/>
          <w:kern w:val="0"/>
          <w:sz w:val="22"/>
          <w:szCs w:val="22"/>
          <w:lang w:val="en-US" w:eastAsia="fr-FR" w:bidi="ar-SA"/>
        </w:rPr>
        <w:t>What makes a successful model affordable, sustainable and scalable?</w:t>
      </w:r>
    </w:p>
    <w:p w14:paraId="74963F13" w14:textId="77777777" w:rsidR="00C036B7" w:rsidRPr="00890221" w:rsidRDefault="00C036B7" w:rsidP="0016633E">
      <w:pPr>
        <w:suppressAutoHyphens w:val="0"/>
        <w:spacing w:after="120"/>
        <w:jc w:val="both"/>
        <w:rPr>
          <w:rFonts w:ascii="Aptos" w:eastAsia="Times New Roman" w:hAnsi="Aptos" w:cs="Times New Roman"/>
          <w:kern w:val="0"/>
          <w:sz w:val="22"/>
          <w:szCs w:val="22"/>
          <w:lang w:val="en-US" w:eastAsia="fr-FR" w:bidi="ar-SA"/>
        </w:rPr>
      </w:pPr>
      <w:r w:rsidRPr="00890221">
        <w:rPr>
          <w:rFonts w:ascii="Aptos" w:eastAsia="Times New Roman" w:hAnsi="Aptos" w:cs="Times New Roman"/>
          <w:kern w:val="0"/>
          <w:sz w:val="22"/>
          <w:szCs w:val="22"/>
          <w:lang w:val="en-US" w:eastAsia="fr-FR" w:bidi="ar-SA"/>
        </w:rPr>
        <w:t xml:space="preserve">The </w:t>
      </w:r>
      <w:proofErr w:type="spellStart"/>
      <w:r w:rsidRPr="00890221">
        <w:rPr>
          <w:rFonts w:ascii="Aptos" w:eastAsia="Times New Roman" w:hAnsi="Aptos" w:cs="Times New Roman"/>
          <w:kern w:val="0"/>
          <w:sz w:val="22"/>
          <w:szCs w:val="22"/>
          <w:lang w:val="en-US" w:eastAsia="fr-FR" w:bidi="ar-SA"/>
        </w:rPr>
        <w:t>programme</w:t>
      </w:r>
      <w:proofErr w:type="spellEnd"/>
      <w:r w:rsidRPr="00890221">
        <w:rPr>
          <w:rFonts w:ascii="Aptos" w:eastAsia="Times New Roman" w:hAnsi="Aptos" w:cs="Times New Roman"/>
          <w:kern w:val="0"/>
          <w:sz w:val="22"/>
          <w:szCs w:val="22"/>
          <w:lang w:val="en-US" w:eastAsia="fr-FR" w:bidi="ar-SA"/>
        </w:rPr>
        <w:t xml:space="preserve"> will bring together </w:t>
      </w:r>
      <w:r w:rsidRPr="00890221">
        <w:rPr>
          <w:rFonts w:ascii="Aptos" w:eastAsia="Times New Roman" w:hAnsi="Aptos" w:cs="Times New Roman"/>
          <w:b/>
          <w:bCs/>
          <w:kern w:val="0"/>
          <w:sz w:val="22"/>
          <w:szCs w:val="22"/>
          <w:lang w:val="en-US" w:eastAsia="fr-FR" w:bidi="ar-SA"/>
        </w:rPr>
        <w:t xml:space="preserve">senior citizens and their </w:t>
      </w:r>
      <w:proofErr w:type="spellStart"/>
      <w:r w:rsidRPr="00890221">
        <w:rPr>
          <w:rFonts w:ascii="Aptos" w:eastAsia="Times New Roman" w:hAnsi="Aptos" w:cs="Times New Roman"/>
          <w:b/>
          <w:bCs/>
          <w:kern w:val="0"/>
          <w:sz w:val="22"/>
          <w:szCs w:val="22"/>
          <w:lang w:val="en-US" w:eastAsia="fr-FR" w:bidi="ar-SA"/>
        </w:rPr>
        <w:t>organisations</w:t>
      </w:r>
      <w:proofErr w:type="spellEnd"/>
      <w:r w:rsidRPr="00890221">
        <w:rPr>
          <w:rFonts w:ascii="Aptos" w:eastAsia="Times New Roman" w:hAnsi="Aptos" w:cs="Times New Roman"/>
          <w:b/>
          <w:bCs/>
          <w:kern w:val="0"/>
          <w:sz w:val="22"/>
          <w:szCs w:val="22"/>
          <w:lang w:val="en-US" w:eastAsia="fr-FR" w:bidi="ar-SA"/>
        </w:rPr>
        <w:t>, policymakers, municipalities, housing providers, care professionals, researchers and civil society</w:t>
      </w:r>
      <w:r w:rsidRPr="00890221">
        <w:rPr>
          <w:rFonts w:ascii="Aptos" w:eastAsia="Times New Roman" w:hAnsi="Aptos" w:cs="Times New Roman"/>
          <w:kern w:val="0"/>
          <w:sz w:val="22"/>
          <w:szCs w:val="22"/>
          <w:lang w:val="en-US" w:eastAsia="fr-FR" w:bidi="ar-SA"/>
        </w:rPr>
        <w:t>.</w:t>
      </w:r>
    </w:p>
    <w:p w14:paraId="42FEA65E" w14:textId="77777777" w:rsidR="00C036B7" w:rsidRPr="00890221" w:rsidRDefault="00C036B7" w:rsidP="0016633E">
      <w:pPr>
        <w:suppressAutoHyphens w:val="0"/>
        <w:spacing w:after="120"/>
        <w:jc w:val="both"/>
        <w:rPr>
          <w:rFonts w:ascii="Aptos" w:eastAsia="Times New Roman" w:hAnsi="Aptos" w:cs="Times New Roman"/>
          <w:kern w:val="0"/>
          <w:sz w:val="22"/>
          <w:szCs w:val="22"/>
          <w:lang w:val="en-US" w:eastAsia="fr-FR" w:bidi="ar-SA"/>
        </w:rPr>
      </w:pPr>
      <w:r w:rsidRPr="00890221">
        <w:rPr>
          <w:rFonts w:ascii="Aptos" w:eastAsia="Times New Roman" w:hAnsi="Aptos" w:cs="Times New Roman"/>
          <w:kern w:val="0"/>
          <w:sz w:val="22"/>
          <w:szCs w:val="22"/>
          <w:lang w:val="en-US" w:eastAsia="fr-FR" w:bidi="ar-SA"/>
        </w:rPr>
        <w:t>The aim is to create an open exchange of experience and identify solutions that can be transferred and adapted to different European contexts.</w:t>
      </w:r>
    </w:p>
    <w:p w14:paraId="3E41330C" w14:textId="77777777" w:rsidR="00C036B7" w:rsidRPr="00890221" w:rsidRDefault="00C036B7" w:rsidP="0016633E">
      <w:pPr>
        <w:suppressAutoHyphens w:val="0"/>
        <w:spacing w:after="120"/>
        <w:jc w:val="both"/>
        <w:rPr>
          <w:rFonts w:ascii="Aptos" w:eastAsia="Times New Roman" w:hAnsi="Aptos" w:cs="Times New Roman"/>
          <w:kern w:val="0"/>
          <w:sz w:val="22"/>
          <w:szCs w:val="22"/>
          <w:lang w:val="en-US" w:eastAsia="fr-FR" w:bidi="ar-SA"/>
        </w:rPr>
      </w:pPr>
      <w:r w:rsidRPr="00890221">
        <w:rPr>
          <w:rFonts w:ascii="Aptos" w:eastAsia="Times New Roman" w:hAnsi="Aptos" w:cs="Times New Roman"/>
          <w:kern w:val="0"/>
          <w:sz w:val="22"/>
          <w:szCs w:val="22"/>
          <w:lang w:val="en-US" w:eastAsia="fr-FR" w:bidi="ar-SA"/>
        </w:rPr>
        <w:t>Participants will be encouraged to share examples from their own countries, discuss the barriers to developing age-friendly housing, and identify the policy and financing conditions needed to make successful approaches more widely available.</w:t>
      </w:r>
    </w:p>
    <w:p w14:paraId="66503776" w14:textId="77777777" w:rsidR="00C036B7" w:rsidRPr="0016633E" w:rsidRDefault="0078706F" w:rsidP="0016633E">
      <w:pPr>
        <w:suppressAutoHyphens w:val="0"/>
        <w:spacing w:after="120"/>
        <w:jc w:val="both"/>
        <w:rPr>
          <w:rFonts w:ascii="Aptos" w:eastAsia="Times New Roman" w:hAnsi="Aptos" w:cs="Times New Roman"/>
          <w:kern w:val="0"/>
          <w:sz w:val="22"/>
          <w:szCs w:val="22"/>
          <w:lang w:val="fr-FR" w:eastAsia="fr-FR" w:bidi="ar-SA"/>
        </w:rPr>
      </w:pPr>
      <w:r>
        <w:rPr>
          <w:rFonts w:ascii="Aptos" w:eastAsia="Times New Roman" w:hAnsi="Aptos" w:cs="Times New Roman"/>
          <w:kern w:val="0"/>
          <w:sz w:val="22"/>
          <w:szCs w:val="22"/>
          <w:lang w:val="fr-FR" w:eastAsia="fr-FR" w:bidi="ar-SA"/>
        </w:rPr>
        <w:lastRenderedPageBreak/>
        <w:pict w14:anchorId="0661637D">
          <v:rect id="_x0000_i1030" style="width:0;height:1.5pt" o:hralign="center" o:hrstd="t" o:hr="t" fillcolor="#a0a0a0" stroked="f"/>
        </w:pict>
      </w:r>
    </w:p>
    <w:p w14:paraId="2E6C9D7C" w14:textId="77777777" w:rsidR="00C036B7" w:rsidRPr="00890221" w:rsidRDefault="00C036B7" w:rsidP="0016633E">
      <w:pPr>
        <w:suppressAutoHyphens w:val="0"/>
        <w:spacing w:after="120"/>
        <w:jc w:val="both"/>
        <w:outlineLvl w:val="0"/>
        <w:rPr>
          <w:rFonts w:ascii="Aptos" w:eastAsia="Times New Roman" w:hAnsi="Aptos" w:cs="Times New Roman"/>
          <w:b/>
          <w:bCs/>
          <w:kern w:val="36"/>
          <w:sz w:val="28"/>
          <w:szCs w:val="28"/>
          <w:lang w:val="en-US" w:eastAsia="fr-FR" w:bidi="ar-SA"/>
        </w:rPr>
      </w:pPr>
      <w:r w:rsidRPr="00890221">
        <w:rPr>
          <w:rFonts w:ascii="Aptos" w:eastAsia="Times New Roman" w:hAnsi="Aptos" w:cs="Times New Roman"/>
          <w:b/>
          <w:bCs/>
          <w:kern w:val="36"/>
          <w:sz w:val="28"/>
          <w:szCs w:val="28"/>
          <w:lang w:val="en-US" w:eastAsia="fr-FR" w:bidi="ar-SA"/>
        </w:rPr>
        <w:t>The message from Bergen</w:t>
      </w:r>
    </w:p>
    <w:p w14:paraId="17E25BF1" w14:textId="77777777" w:rsidR="00C036B7" w:rsidRPr="00890221" w:rsidRDefault="00C036B7" w:rsidP="0016633E">
      <w:pPr>
        <w:suppressAutoHyphens w:val="0"/>
        <w:spacing w:after="120"/>
        <w:jc w:val="both"/>
        <w:rPr>
          <w:rFonts w:ascii="Aptos" w:eastAsia="Times New Roman" w:hAnsi="Aptos" w:cs="Times New Roman"/>
          <w:kern w:val="0"/>
          <w:sz w:val="22"/>
          <w:szCs w:val="22"/>
          <w:lang w:val="en-US" w:eastAsia="fr-FR" w:bidi="ar-SA"/>
        </w:rPr>
      </w:pPr>
      <w:r w:rsidRPr="00890221">
        <w:rPr>
          <w:rFonts w:ascii="Aptos" w:eastAsia="Times New Roman" w:hAnsi="Aptos" w:cs="Times New Roman"/>
          <w:kern w:val="0"/>
          <w:sz w:val="22"/>
          <w:szCs w:val="22"/>
          <w:lang w:val="en-US" w:eastAsia="fr-FR" w:bidi="ar-SA"/>
        </w:rPr>
        <w:t>Europe cannot successfully respond to demographic change while treating housing as an afterthought.</w:t>
      </w:r>
    </w:p>
    <w:p w14:paraId="61EDE160" w14:textId="77777777" w:rsidR="00C036B7" w:rsidRPr="00890221" w:rsidRDefault="00C036B7" w:rsidP="0016633E">
      <w:pPr>
        <w:suppressAutoHyphens w:val="0"/>
        <w:spacing w:after="120"/>
        <w:jc w:val="both"/>
        <w:rPr>
          <w:rFonts w:ascii="Aptos" w:eastAsia="Times New Roman" w:hAnsi="Aptos" w:cs="Times New Roman"/>
          <w:kern w:val="0"/>
          <w:sz w:val="22"/>
          <w:szCs w:val="22"/>
          <w:lang w:val="en-US" w:eastAsia="fr-FR" w:bidi="ar-SA"/>
        </w:rPr>
      </w:pPr>
      <w:r w:rsidRPr="00890221">
        <w:rPr>
          <w:rFonts w:ascii="Aptos" w:eastAsia="Times New Roman" w:hAnsi="Aptos" w:cs="Times New Roman"/>
          <w:b/>
          <w:bCs/>
          <w:kern w:val="0"/>
          <w:sz w:val="22"/>
          <w:szCs w:val="22"/>
          <w:lang w:val="en-US" w:eastAsia="fr-FR" w:bidi="ar-SA"/>
        </w:rPr>
        <w:t>Ageing well requires a place to live well.</w:t>
      </w:r>
    </w:p>
    <w:p w14:paraId="7DEBFBE2" w14:textId="77777777" w:rsidR="00C036B7" w:rsidRPr="00890221" w:rsidRDefault="00C036B7" w:rsidP="0016633E">
      <w:pPr>
        <w:suppressAutoHyphens w:val="0"/>
        <w:spacing w:after="120"/>
        <w:jc w:val="both"/>
        <w:rPr>
          <w:rFonts w:ascii="Aptos" w:eastAsia="Times New Roman" w:hAnsi="Aptos" w:cs="Times New Roman"/>
          <w:kern w:val="0"/>
          <w:sz w:val="22"/>
          <w:szCs w:val="22"/>
          <w:lang w:val="en-US" w:eastAsia="fr-FR" w:bidi="ar-SA"/>
        </w:rPr>
      </w:pPr>
      <w:r w:rsidRPr="00890221">
        <w:rPr>
          <w:rFonts w:ascii="Aptos" w:eastAsia="Times New Roman" w:hAnsi="Aptos" w:cs="Times New Roman"/>
          <w:kern w:val="0"/>
          <w:sz w:val="22"/>
          <w:szCs w:val="22"/>
          <w:lang w:val="en-US" w:eastAsia="fr-FR" w:bidi="ar-SA"/>
        </w:rPr>
        <w:t xml:space="preserve">A modern, age-friendly Europe must offer older people more than two choices: remaining in an unsuitable home or entering institutional care. It must provide a genuine continuum of </w:t>
      </w:r>
      <w:r w:rsidRPr="00890221">
        <w:rPr>
          <w:rFonts w:ascii="Aptos" w:eastAsia="Times New Roman" w:hAnsi="Aptos" w:cs="Times New Roman"/>
          <w:b/>
          <w:bCs/>
          <w:kern w:val="0"/>
          <w:sz w:val="22"/>
          <w:szCs w:val="22"/>
          <w:lang w:val="en-US" w:eastAsia="fr-FR" w:bidi="ar-SA"/>
        </w:rPr>
        <w:t>secure, affordable, accessible and community-oriented housing</w:t>
      </w:r>
      <w:r w:rsidRPr="00890221">
        <w:rPr>
          <w:rFonts w:ascii="Aptos" w:eastAsia="Times New Roman" w:hAnsi="Aptos" w:cs="Times New Roman"/>
          <w:kern w:val="0"/>
          <w:sz w:val="22"/>
          <w:szCs w:val="22"/>
          <w:lang w:val="en-US" w:eastAsia="fr-FR" w:bidi="ar-SA"/>
        </w:rPr>
        <w:t>.</w:t>
      </w:r>
    </w:p>
    <w:p w14:paraId="612B0F66" w14:textId="77777777" w:rsidR="00C036B7" w:rsidRPr="00890221" w:rsidRDefault="00C036B7" w:rsidP="0016633E">
      <w:pPr>
        <w:suppressAutoHyphens w:val="0"/>
        <w:spacing w:after="120"/>
        <w:jc w:val="both"/>
        <w:rPr>
          <w:rFonts w:ascii="Aptos" w:eastAsia="Times New Roman" w:hAnsi="Aptos" w:cs="Times New Roman"/>
          <w:kern w:val="0"/>
          <w:sz w:val="22"/>
          <w:szCs w:val="22"/>
          <w:lang w:val="en-US" w:eastAsia="fr-FR" w:bidi="ar-SA"/>
        </w:rPr>
      </w:pPr>
      <w:r w:rsidRPr="00890221">
        <w:rPr>
          <w:rFonts w:ascii="Aptos" w:eastAsia="Times New Roman" w:hAnsi="Aptos" w:cs="Times New Roman"/>
          <w:kern w:val="0"/>
          <w:sz w:val="22"/>
          <w:szCs w:val="22"/>
          <w:lang w:val="en-US" w:eastAsia="fr-FR" w:bidi="ar-SA"/>
        </w:rPr>
        <w:t>The Bergen conference aims to contribute to a stronger European debate on senior housing and to ensure that the needs and aspirations of older people are visible in discussions on demographic change, social inclusion, energy poverty, long-term care and intergenerational solidarity.</w:t>
      </w:r>
    </w:p>
    <w:p w14:paraId="4BFAB776" w14:textId="77777777" w:rsidR="00C036B7" w:rsidRPr="00890221" w:rsidRDefault="00C036B7" w:rsidP="0016633E">
      <w:pPr>
        <w:suppressAutoHyphens w:val="0"/>
        <w:spacing w:after="120"/>
        <w:jc w:val="both"/>
        <w:outlineLvl w:val="2"/>
        <w:rPr>
          <w:rFonts w:ascii="Aptos" w:eastAsia="Times New Roman" w:hAnsi="Aptos" w:cs="Times New Roman"/>
          <w:b/>
          <w:bCs/>
          <w:kern w:val="0"/>
          <w:sz w:val="22"/>
          <w:szCs w:val="22"/>
          <w:lang w:val="en-US" w:eastAsia="fr-FR" w:bidi="ar-SA"/>
        </w:rPr>
      </w:pPr>
      <w:r w:rsidRPr="00890221">
        <w:rPr>
          <w:rFonts w:ascii="Aptos" w:eastAsia="Times New Roman" w:hAnsi="Aptos" w:cs="Times New Roman"/>
          <w:b/>
          <w:bCs/>
          <w:kern w:val="0"/>
          <w:sz w:val="22"/>
          <w:szCs w:val="22"/>
          <w:lang w:val="en-US" w:eastAsia="fr-FR" w:bidi="ar-SA"/>
        </w:rPr>
        <w:t>The goal is not simply to build more housing for older people.</w:t>
      </w:r>
    </w:p>
    <w:p w14:paraId="6C5D09EC" w14:textId="77777777" w:rsidR="00C036B7" w:rsidRPr="00890221" w:rsidRDefault="00C036B7" w:rsidP="0016633E">
      <w:pPr>
        <w:suppressAutoHyphens w:val="0"/>
        <w:spacing w:after="120"/>
        <w:jc w:val="both"/>
        <w:outlineLvl w:val="2"/>
        <w:rPr>
          <w:rFonts w:ascii="Aptos" w:eastAsia="Times New Roman" w:hAnsi="Aptos" w:cs="Times New Roman"/>
          <w:b/>
          <w:bCs/>
          <w:kern w:val="0"/>
          <w:sz w:val="22"/>
          <w:szCs w:val="22"/>
          <w:lang w:val="en-US" w:eastAsia="fr-FR" w:bidi="ar-SA"/>
        </w:rPr>
      </w:pPr>
      <w:r w:rsidRPr="00890221">
        <w:rPr>
          <w:rFonts w:ascii="Aptos" w:eastAsia="Times New Roman" w:hAnsi="Aptos" w:cs="Times New Roman"/>
          <w:b/>
          <w:bCs/>
          <w:kern w:val="0"/>
          <w:sz w:val="22"/>
          <w:szCs w:val="22"/>
          <w:lang w:val="en-US" w:eastAsia="fr-FR" w:bidi="ar-SA"/>
        </w:rPr>
        <w:t>It is to build better choices for longer lives.</w:t>
      </w:r>
    </w:p>
    <w:p w14:paraId="100C872B" w14:textId="77777777" w:rsidR="00915779" w:rsidRPr="00890221" w:rsidRDefault="00C036B7" w:rsidP="0016633E">
      <w:pPr>
        <w:suppressAutoHyphens w:val="0"/>
        <w:spacing w:after="120"/>
        <w:jc w:val="both"/>
        <w:rPr>
          <w:rFonts w:ascii="Aptos" w:eastAsia="Times New Roman" w:hAnsi="Aptos" w:cs="Times New Roman"/>
          <w:b/>
          <w:bCs/>
          <w:kern w:val="0"/>
          <w:sz w:val="22"/>
          <w:szCs w:val="22"/>
          <w:lang w:val="en-US" w:eastAsia="fr-FR" w:bidi="ar-SA"/>
        </w:rPr>
      </w:pPr>
      <w:r w:rsidRPr="00890221">
        <w:rPr>
          <w:rFonts w:ascii="Aptos" w:eastAsia="Times New Roman" w:hAnsi="Aptos" w:cs="Times New Roman"/>
          <w:b/>
          <w:bCs/>
          <w:kern w:val="0"/>
          <w:sz w:val="22"/>
          <w:szCs w:val="22"/>
          <w:lang w:val="en-US" w:eastAsia="fr-FR" w:bidi="ar-SA"/>
        </w:rPr>
        <w:t>Housing is dignity.</w:t>
      </w:r>
    </w:p>
    <w:p w14:paraId="186FEBED" w14:textId="77777777" w:rsidR="00915779" w:rsidRPr="00890221" w:rsidRDefault="00C036B7" w:rsidP="0016633E">
      <w:pPr>
        <w:suppressAutoHyphens w:val="0"/>
        <w:spacing w:after="120"/>
        <w:jc w:val="both"/>
        <w:rPr>
          <w:rFonts w:ascii="Aptos" w:eastAsia="Times New Roman" w:hAnsi="Aptos" w:cs="Times New Roman"/>
          <w:b/>
          <w:bCs/>
          <w:kern w:val="0"/>
          <w:sz w:val="22"/>
          <w:szCs w:val="22"/>
          <w:lang w:val="en-US" w:eastAsia="fr-FR" w:bidi="ar-SA"/>
        </w:rPr>
      </w:pPr>
      <w:r w:rsidRPr="00890221">
        <w:rPr>
          <w:rFonts w:ascii="Aptos" w:eastAsia="Times New Roman" w:hAnsi="Aptos" w:cs="Times New Roman"/>
          <w:b/>
          <w:bCs/>
          <w:kern w:val="0"/>
          <w:sz w:val="22"/>
          <w:szCs w:val="22"/>
          <w:lang w:val="en-US" w:eastAsia="fr-FR" w:bidi="ar-SA"/>
        </w:rPr>
        <w:t>Housing is independence.</w:t>
      </w:r>
    </w:p>
    <w:p w14:paraId="48529DB1" w14:textId="5A26AAB6" w:rsidR="00C036B7" w:rsidRPr="00890221" w:rsidRDefault="00C036B7" w:rsidP="0016633E">
      <w:pPr>
        <w:suppressAutoHyphens w:val="0"/>
        <w:spacing w:after="120"/>
        <w:jc w:val="both"/>
        <w:rPr>
          <w:rFonts w:ascii="Aptos" w:eastAsia="Times New Roman" w:hAnsi="Aptos" w:cs="Times New Roman"/>
          <w:kern w:val="0"/>
          <w:sz w:val="22"/>
          <w:szCs w:val="22"/>
          <w:lang w:val="en-US" w:eastAsia="fr-FR" w:bidi="ar-SA"/>
        </w:rPr>
      </w:pPr>
      <w:r w:rsidRPr="00890221">
        <w:rPr>
          <w:rFonts w:ascii="Aptos" w:eastAsia="Times New Roman" w:hAnsi="Aptos" w:cs="Times New Roman"/>
          <w:b/>
          <w:bCs/>
          <w:kern w:val="0"/>
          <w:sz w:val="22"/>
          <w:szCs w:val="22"/>
          <w:lang w:val="en-US" w:eastAsia="fr-FR" w:bidi="ar-SA"/>
        </w:rPr>
        <w:t>Housing is security.</w:t>
      </w:r>
    </w:p>
    <w:p w14:paraId="24786BFD" w14:textId="77777777" w:rsidR="00C036B7" w:rsidRPr="00890221" w:rsidRDefault="00C036B7" w:rsidP="0016633E">
      <w:pPr>
        <w:suppressAutoHyphens w:val="0"/>
        <w:spacing w:after="120"/>
        <w:jc w:val="both"/>
        <w:rPr>
          <w:rFonts w:ascii="Aptos" w:eastAsia="Times New Roman" w:hAnsi="Aptos" w:cs="Times New Roman"/>
          <w:b/>
          <w:bCs/>
          <w:kern w:val="0"/>
          <w:sz w:val="22"/>
          <w:szCs w:val="22"/>
          <w:lang w:val="en-US" w:eastAsia="fr-FR" w:bidi="ar-SA"/>
        </w:rPr>
      </w:pPr>
      <w:r w:rsidRPr="00890221">
        <w:rPr>
          <w:rFonts w:ascii="Aptos" w:eastAsia="Times New Roman" w:hAnsi="Aptos" w:cs="Times New Roman"/>
          <w:kern w:val="0"/>
          <w:sz w:val="22"/>
          <w:szCs w:val="22"/>
          <w:lang w:val="en-US" w:eastAsia="fr-FR" w:bidi="ar-SA"/>
        </w:rPr>
        <w:t xml:space="preserve">And housing is a foundation for an intergenerational Europe in which people can </w:t>
      </w:r>
      <w:r w:rsidRPr="00890221">
        <w:rPr>
          <w:rFonts w:ascii="Aptos" w:eastAsia="Times New Roman" w:hAnsi="Aptos" w:cs="Times New Roman"/>
          <w:b/>
          <w:bCs/>
          <w:kern w:val="0"/>
          <w:sz w:val="22"/>
          <w:szCs w:val="22"/>
          <w:lang w:val="en-US" w:eastAsia="fr-FR" w:bidi="ar-SA"/>
        </w:rPr>
        <w:t>age with confidence, participation and choice.</w:t>
      </w:r>
    </w:p>
    <w:p w14:paraId="48DEDAB2" w14:textId="77777777" w:rsidR="00915779" w:rsidRPr="00890221" w:rsidRDefault="00915779" w:rsidP="0016633E">
      <w:pPr>
        <w:suppressAutoHyphens w:val="0"/>
        <w:spacing w:after="120"/>
        <w:jc w:val="both"/>
        <w:rPr>
          <w:rFonts w:ascii="Times New Roman" w:eastAsia="Times New Roman" w:hAnsi="Times New Roman" w:cs="Times New Roman"/>
          <w:kern w:val="0"/>
          <w:sz w:val="22"/>
          <w:szCs w:val="22"/>
          <w:lang w:val="en-US" w:eastAsia="fr-FR" w:bidi="ar-SA"/>
        </w:rPr>
      </w:pPr>
    </w:p>
    <w:p w14:paraId="57CFA5E7" w14:textId="0E78045D" w:rsidR="007610FD" w:rsidRPr="00890221" w:rsidRDefault="007610FD" w:rsidP="0016633E">
      <w:pPr>
        <w:spacing w:before="57" w:after="57"/>
        <w:jc w:val="both"/>
        <w:rPr>
          <w:rFonts w:ascii="Aptos" w:hAnsi="Aptos"/>
          <w:sz w:val="22"/>
          <w:szCs w:val="22"/>
          <w:lang w:val="en-US"/>
        </w:rPr>
        <w:sectPr w:rsidR="007610FD" w:rsidRPr="00890221">
          <w:footerReference w:type="default" r:id="rId13"/>
          <w:pgSz w:w="11906" w:h="16838"/>
          <w:pgMar w:top="1134" w:right="1134" w:bottom="1693" w:left="1134" w:header="0" w:footer="1134" w:gutter="0"/>
          <w:cols w:space="708"/>
          <w:formProt w:val="0"/>
        </w:sectPr>
      </w:pPr>
    </w:p>
    <w:p w14:paraId="393AD7EE" w14:textId="636653E4" w:rsidR="00733DE3" w:rsidRPr="00890221" w:rsidRDefault="002F68B4">
      <w:pPr>
        <w:spacing w:before="57" w:after="57"/>
        <w:jc w:val="both"/>
        <w:rPr>
          <w:lang w:val="en-US"/>
        </w:rPr>
      </w:pPr>
      <w:r>
        <w:rPr>
          <w:noProof/>
        </w:rPr>
        <w:lastRenderedPageBreak/>
        <w:drawing>
          <wp:anchor distT="0" distB="0" distL="114300" distR="114300" simplePos="0" relativeHeight="251663872" behindDoc="1" locked="0" layoutInCell="1" allowOverlap="1" wp14:anchorId="70E68E33" wp14:editId="439F5C57">
            <wp:simplePos x="0" y="0"/>
            <wp:positionH relativeFrom="margin">
              <wp:posOffset>-635</wp:posOffset>
            </wp:positionH>
            <wp:positionV relativeFrom="paragraph">
              <wp:posOffset>110490</wp:posOffset>
            </wp:positionV>
            <wp:extent cx="1297305" cy="627380"/>
            <wp:effectExtent l="0" t="0" r="0" b="1270"/>
            <wp:wrapNone/>
            <wp:docPr id="719910183"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97305" cy="627380"/>
                    </a:xfrm>
                    <a:prstGeom prst="rect">
                      <a:avLst/>
                    </a:prstGeom>
                    <a:noFill/>
                    <a:ln>
                      <a:noFill/>
                    </a:ln>
                  </pic:spPr>
                </pic:pic>
              </a:graphicData>
            </a:graphic>
          </wp:anchor>
        </w:drawing>
      </w:r>
      <w:r>
        <w:rPr>
          <w:rFonts w:ascii="Aptos Slab ExtraBold" w:eastAsia="Play" w:hAnsi="Aptos Slab ExtraBold" w:cs="Play"/>
          <w:smallCaps/>
          <w:noProof/>
          <w:color w:val="0F4761"/>
          <w:sz w:val="32"/>
          <w:szCs w:val="32"/>
        </w:rPr>
        <w:drawing>
          <wp:anchor distT="0" distB="0" distL="114300" distR="114300" simplePos="0" relativeHeight="251665920" behindDoc="1" locked="0" layoutInCell="1" allowOverlap="1" wp14:anchorId="6F01F48F" wp14:editId="557E05AE">
            <wp:simplePos x="0" y="0"/>
            <wp:positionH relativeFrom="column">
              <wp:posOffset>7054850</wp:posOffset>
            </wp:positionH>
            <wp:positionV relativeFrom="paragraph">
              <wp:posOffset>140970</wp:posOffset>
            </wp:positionV>
            <wp:extent cx="1059330" cy="505460"/>
            <wp:effectExtent l="0" t="0" r="7620" b="8890"/>
            <wp:wrapNone/>
            <wp:docPr id="1249854680"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59330" cy="505460"/>
                    </a:xfrm>
                    <a:prstGeom prst="rect">
                      <a:avLst/>
                    </a:prstGeom>
                    <a:noFill/>
                  </pic:spPr>
                </pic:pic>
              </a:graphicData>
            </a:graphic>
            <wp14:sizeRelH relativeFrom="margin">
              <wp14:pctWidth>0</wp14:pctWidth>
            </wp14:sizeRelH>
            <wp14:sizeRelV relativeFrom="margin">
              <wp14:pctHeight>0</wp14:pctHeight>
            </wp14:sizeRelV>
          </wp:anchor>
        </w:drawing>
      </w:r>
    </w:p>
    <w:p w14:paraId="1567CD35" w14:textId="6616FE63" w:rsidR="005619C4" w:rsidRPr="00890221" w:rsidRDefault="005619C4" w:rsidP="005619C4">
      <w:pPr>
        <w:keepNext/>
        <w:keepLines/>
        <w:spacing w:before="160" w:after="80"/>
        <w:jc w:val="center"/>
        <w:outlineLvl w:val="1"/>
        <w:rPr>
          <w:rFonts w:ascii="Aptos Slab ExtraBold" w:eastAsia="Play" w:hAnsi="Aptos Slab ExtraBold" w:cs="Play"/>
          <w:smallCaps/>
          <w:color w:val="0F4761"/>
          <w:sz w:val="32"/>
          <w:szCs w:val="32"/>
          <w:lang w:val="en-US"/>
        </w:rPr>
      </w:pPr>
      <w:proofErr w:type="spellStart"/>
      <w:r w:rsidRPr="00890221">
        <w:rPr>
          <w:rFonts w:ascii="Aptos Slab ExtraBold" w:eastAsia="Play" w:hAnsi="Aptos Slab ExtraBold" w:cs="Play"/>
          <w:smallCaps/>
          <w:color w:val="0F4761"/>
          <w:sz w:val="32"/>
          <w:szCs w:val="32"/>
          <w:lang w:val="en-US"/>
        </w:rPr>
        <w:t>Programme</w:t>
      </w:r>
      <w:proofErr w:type="spellEnd"/>
      <w:r w:rsidRPr="00890221">
        <w:rPr>
          <w:rFonts w:ascii="Aptos Slab ExtraBold" w:eastAsia="Play" w:hAnsi="Aptos Slab ExtraBold" w:cs="Play"/>
          <w:smallCaps/>
          <w:color w:val="0F4761"/>
          <w:sz w:val="32"/>
          <w:szCs w:val="32"/>
          <w:lang w:val="en-US"/>
        </w:rPr>
        <w:t xml:space="preserve"> of the </w:t>
      </w:r>
      <w:r w:rsidR="00720258" w:rsidRPr="00890221">
        <w:rPr>
          <w:rFonts w:ascii="Aptos Slab ExtraBold" w:eastAsia="Play" w:hAnsi="Aptos Slab ExtraBold" w:cs="Play"/>
          <w:smallCaps/>
          <w:color w:val="0F4761"/>
          <w:sz w:val="32"/>
          <w:szCs w:val="32"/>
          <w:lang w:val="en-US"/>
        </w:rPr>
        <w:t>B</w:t>
      </w:r>
      <w:r w:rsidR="0051335F" w:rsidRPr="00890221">
        <w:rPr>
          <w:rFonts w:ascii="Aptos Slab ExtraBold" w:eastAsia="Play" w:hAnsi="Aptos Slab ExtraBold" w:cs="Play"/>
          <w:smallCaps/>
          <w:color w:val="0F4761"/>
          <w:sz w:val="32"/>
          <w:szCs w:val="32"/>
          <w:lang w:val="en-US"/>
        </w:rPr>
        <w:t>ergen Autumn Conference</w:t>
      </w:r>
      <w:r w:rsidR="00E87BA5" w:rsidRPr="00890221">
        <w:rPr>
          <w:rFonts w:ascii="Aptos Slab ExtraBold" w:eastAsia="Play" w:hAnsi="Aptos Slab ExtraBold" w:cs="Play"/>
          <w:smallCaps/>
          <w:color w:val="0F4761"/>
          <w:sz w:val="32"/>
          <w:szCs w:val="32"/>
          <w:lang w:val="en-US"/>
        </w:rPr>
        <w:br/>
      </w:r>
      <w:r w:rsidR="0051335F" w:rsidRPr="00890221">
        <w:rPr>
          <w:rFonts w:ascii="Aptos Slab ExtraBold" w:eastAsia="Play" w:hAnsi="Aptos Slab ExtraBold" w:cs="Play"/>
          <w:smallCaps/>
          <w:color w:val="0F4761"/>
          <w:sz w:val="32"/>
          <w:szCs w:val="32"/>
          <w:lang w:val="en-US"/>
        </w:rPr>
        <w:t>Bergen</w:t>
      </w:r>
      <w:r w:rsidR="007D23A3" w:rsidRPr="00890221">
        <w:rPr>
          <w:rFonts w:ascii="Aptos Slab ExtraBold" w:eastAsia="Play" w:hAnsi="Aptos Slab ExtraBold" w:cs="Play"/>
          <w:smallCaps/>
          <w:color w:val="0F4761"/>
          <w:sz w:val="32"/>
          <w:szCs w:val="32"/>
          <w:lang w:val="en-US"/>
        </w:rPr>
        <w:t xml:space="preserve">, </w:t>
      </w:r>
      <w:r w:rsidR="0051335F" w:rsidRPr="00890221">
        <w:rPr>
          <w:rFonts w:ascii="Aptos Slab ExtraBold" w:eastAsia="Play" w:hAnsi="Aptos Slab ExtraBold" w:cs="Play"/>
          <w:smallCaps/>
          <w:color w:val="0F4761"/>
          <w:sz w:val="32"/>
          <w:szCs w:val="32"/>
          <w:lang w:val="en-US"/>
        </w:rPr>
        <w:t>4-6 November</w:t>
      </w:r>
      <w:r w:rsidRPr="00890221">
        <w:rPr>
          <w:rFonts w:ascii="Aptos Slab ExtraBold" w:eastAsia="Play" w:hAnsi="Aptos Slab ExtraBold" w:cs="Play"/>
          <w:smallCaps/>
          <w:color w:val="0F4761"/>
          <w:sz w:val="32"/>
          <w:szCs w:val="32"/>
          <w:lang w:val="en-US"/>
        </w:rPr>
        <w:t xml:space="preserve"> 2026</w:t>
      </w:r>
    </w:p>
    <w:p w14:paraId="4A3835B5" w14:textId="77777777" w:rsidR="005619C4" w:rsidRPr="00890221" w:rsidRDefault="005619C4" w:rsidP="005619C4">
      <w:pPr>
        <w:jc w:val="center"/>
        <w:rPr>
          <w:sz w:val="32"/>
          <w:szCs w:val="32"/>
          <w:lang w:val="en-US"/>
        </w:rPr>
      </w:pPr>
    </w:p>
    <w:tbl>
      <w:tblPr>
        <w:tblStyle w:val="4"/>
        <w:tblW w:w="12758" w:type="dxa"/>
        <w:tblInd w:w="-5" w:type="dxa"/>
        <w:tblLayout w:type="fixed"/>
        <w:tblLook w:val="0400" w:firstRow="0" w:lastRow="0" w:firstColumn="0" w:lastColumn="0" w:noHBand="0" w:noVBand="1"/>
      </w:tblPr>
      <w:tblGrid>
        <w:gridCol w:w="3402"/>
        <w:gridCol w:w="9356"/>
      </w:tblGrid>
      <w:tr w:rsidR="00A97ACD" w:rsidRPr="00890221" w14:paraId="591E3151" w14:textId="77777777" w:rsidTr="00AE2C6F">
        <w:trPr>
          <w:trHeight w:val="1414"/>
        </w:trPr>
        <w:tc>
          <w:tcPr>
            <w:tcW w:w="3402" w:type="dxa"/>
            <w:tcBorders>
              <w:top w:val="single" w:sz="18" w:space="0" w:color="000000"/>
              <w:left w:val="single" w:sz="18" w:space="0" w:color="000000"/>
              <w:bottom w:val="single" w:sz="18" w:space="0" w:color="000000"/>
              <w:right w:val="single" w:sz="18" w:space="0" w:color="000000"/>
            </w:tcBorders>
            <w:shd w:val="clear" w:color="auto" w:fill="E5E5E5" w:themeFill="text2" w:themeFillTint="1A"/>
          </w:tcPr>
          <w:p w14:paraId="59BD7124" w14:textId="77777777" w:rsidR="00A97ACD" w:rsidRPr="002F750B" w:rsidRDefault="00A97ACD" w:rsidP="00AE2C6F">
            <w:pPr>
              <w:jc w:val="center"/>
              <w:rPr>
                <w:b/>
                <w:bCs/>
                <w:sz w:val="20"/>
                <w:szCs w:val="20"/>
              </w:rPr>
            </w:pPr>
            <w:r>
              <w:rPr>
                <w:b/>
                <w:bCs/>
                <w:sz w:val="20"/>
                <w:szCs w:val="20"/>
              </w:rPr>
              <w:t>Wednesday, 4 November</w:t>
            </w:r>
            <w:r w:rsidRPr="002F750B">
              <w:rPr>
                <w:b/>
                <w:bCs/>
                <w:sz w:val="20"/>
                <w:szCs w:val="20"/>
              </w:rPr>
              <w:t xml:space="preserve"> 2026</w:t>
            </w:r>
          </w:p>
          <w:p w14:paraId="53AA6578" w14:textId="77777777" w:rsidR="00A97ACD" w:rsidRPr="002F750B" w:rsidRDefault="00A97ACD" w:rsidP="00AE2C6F">
            <w:pPr>
              <w:jc w:val="center"/>
              <w:rPr>
                <w:b/>
                <w:bCs/>
                <w:sz w:val="20"/>
                <w:szCs w:val="20"/>
              </w:rPr>
            </w:pPr>
          </w:p>
        </w:tc>
        <w:tc>
          <w:tcPr>
            <w:tcW w:w="9356" w:type="dxa"/>
            <w:tcBorders>
              <w:top w:val="single" w:sz="18" w:space="0" w:color="000000"/>
              <w:left w:val="single" w:sz="18" w:space="0" w:color="000000"/>
              <w:bottom w:val="single" w:sz="18" w:space="0" w:color="000000"/>
              <w:right w:val="single" w:sz="18" w:space="0" w:color="000000"/>
            </w:tcBorders>
            <w:shd w:val="clear" w:color="auto" w:fill="F2F2F2" w:themeFill="background1" w:themeFillShade="F2"/>
          </w:tcPr>
          <w:p w14:paraId="5FB6B41A" w14:textId="1297BAE5" w:rsidR="00A97ACD" w:rsidRDefault="00054713" w:rsidP="00AE2C6F">
            <w:pPr>
              <w:jc w:val="both"/>
              <w:rPr>
                <w:b/>
                <w:bCs/>
                <w:sz w:val="20"/>
                <w:szCs w:val="20"/>
              </w:rPr>
            </w:pPr>
            <w:r>
              <w:rPr>
                <w:b/>
                <w:bCs/>
                <w:sz w:val="20"/>
                <w:szCs w:val="20"/>
              </w:rPr>
              <w:t>Arrival of Participants</w:t>
            </w:r>
          </w:p>
          <w:p w14:paraId="57D8E037" w14:textId="0A67E99A" w:rsidR="00054713" w:rsidRPr="00890221" w:rsidRDefault="00B5438D" w:rsidP="00AE2C6F">
            <w:pPr>
              <w:jc w:val="both"/>
              <w:rPr>
                <w:sz w:val="20"/>
                <w:szCs w:val="20"/>
              </w:rPr>
            </w:pPr>
            <w:r w:rsidRPr="00890221">
              <w:rPr>
                <w:sz w:val="20"/>
                <w:szCs w:val="20"/>
              </w:rPr>
              <w:t>Participants arrive in Bergen and check in at the Grand Hotel Terminus</w:t>
            </w:r>
          </w:p>
          <w:p w14:paraId="5E27445A" w14:textId="77777777" w:rsidR="00B5438D" w:rsidRPr="00B5438D" w:rsidRDefault="00B5438D" w:rsidP="00AE2C6F">
            <w:pPr>
              <w:jc w:val="both"/>
              <w:rPr>
                <w:sz w:val="20"/>
                <w:szCs w:val="20"/>
              </w:rPr>
            </w:pPr>
          </w:p>
          <w:p w14:paraId="7F282454" w14:textId="3F6F5F18" w:rsidR="00A97ACD" w:rsidRPr="00B714BC" w:rsidRDefault="00A97ACD" w:rsidP="00AE2C6F">
            <w:pPr>
              <w:jc w:val="both"/>
              <w:rPr>
                <w:b/>
                <w:bCs/>
                <w:sz w:val="20"/>
                <w:szCs w:val="20"/>
              </w:rPr>
            </w:pPr>
            <w:proofErr w:type="gramStart"/>
            <w:r w:rsidRPr="00B714BC">
              <w:rPr>
                <w:b/>
                <w:bCs/>
                <w:sz w:val="20"/>
                <w:szCs w:val="20"/>
              </w:rPr>
              <w:t xml:space="preserve">16.00 </w:t>
            </w:r>
            <w:r>
              <w:rPr>
                <w:b/>
                <w:bCs/>
                <w:sz w:val="20"/>
                <w:szCs w:val="20"/>
              </w:rPr>
              <w:t xml:space="preserve"> Presidency</w:t>
            </w:r>
            <w:proofErr w:type="gramEnd"/>
            <w:r w:rsidR="003C706C">
              <w:rPr>
                <w:b/>
                <w:bCs/>
                <w:sz w:val="20"/>
                <w:szCs w:val="20"/>
              </w:rPr>
              <w:t xml:space="preserve"> </w:t>
            </w:r>
            <w:r>
              <w:rPr>
                <w:b/>
                <w:bCs/>
                <w:sz w:val="20"/>
                <w:szCs w:val="20"/>
              </w:rPr>
              <w:t>Meeting</w:t>
            </w:r>
          </w:p>
          <w:p w14:paraId="4206B762" w14:textId="46D9206F" w:rsidR="00A97ACD" w:rsidRPr="000719F1" w:rsidRDefault="000719F1" w:rsidP="00AE2C6F">
            <w:pPr>
              <w:ind w:left="587" w:hanging="20"/>
              <w:jc w:val="both"/>
              <w:rPr>
                <w:sz w:val="20"/>
                <w:szCs w:val="20"/>
              </w:rPr>
            </w:pPr>
            <w:r w:rsidRPr="00890221">
              <w:rPr>
                <w:sz w:val="20"/>
                <w:szCs w:val="20"/>
              </w:rPr>
              <w:t>Meeting of the ESU Presidency</w:t>
            </w:r>
          </w:p>
          <w:p w14:paraId="122A5AC0" w14:textId="77777777" w:rsidR="00A97ACD" w:rsidRPr="00890221" w:rsidRDefault="00A97ACD" w:rsidP="00AE2C6F">
            <w:pPr>
              <w:jc w:val="both"/>
              <w:rPr>
                <w:b/>
                <w:bCs/>
                <w:sz w:val="20"/>
                <w:szCs w:val="20"/>
              </w:rPr>
            </w:pPr>
          </w:p>
          <w:p w14:paraId="0BD4ED59" w14:textId="4EB8F230" w:rsidR="00171F59" w:rsidRPr="00890221" w:rsidRDefault="00171F59" w:rsidP="00AE2C6F">
            <w:pPr>
              <w:jc w:val="both"/>
              <w:rPr>
                <w:b/>
                <w:bCs/>
                <w:sz w:val="20"/>
                <w:szCs w:val="20"/>
              </w:rPr>
            </w:pPr>
            <w:proofErr w:type="gramStart"/>
            <w:r w:rsidRPr="00890221">
              <w:rPr>
                <w:b/>
                <w:bCs/>
                <w:sz w:val="20"/>
                <w:szCs w:val="20"/>
              </w:rPr>
              <w:t>17.</w:t>
            </w:r>
            <w:r w:rsidR="003C706C" w:rsidRPr="00890221">
              <w:rPr>
                <w:b/>
                <w:bCs/>
                <w:sz w:val="20"/>
                <w:szCs w:val="20"/>
              </w:rPr>
              <w:t>3</w:t>
            </w:r>
            <w:r w:rsidRPr="00890221">
              <w:rPr>
                <w:b/>
                <w:bCs/>
                <w:sz w:val="20"/>
                <w:szCs w:val="20"/>
              </w:rPr>
              <w:t xml:space="preserve">0  </w:t>
            </w:r>
            <w:r w:rsidR="00523360" w:rsidRPr="00890221">
              <w:rPr>
                <w:b/>
                <w:bCs/>
                <w:sz w:val="20"/>
                <w:szCs w:val="20"/>
              </w:rPr>
              <w:t>Official</w:t>
            </w:r>
            <w:proofErr w:type="gramEnd"/>
            <w:r w:rsidR="00523360" w:rsidRPr="00890221">
              <w:rPr>
                <w:b/>
                <w:bCs/>
                <w:sz w:val="20"/>
                <w:szCs w:val="20"/>
              </w:rPr>
              <w:t xml:space="preserve"> </w:t>
            </w:r>
            <w:r w:rsidR="003C706C" w:rsidRPr="00890221">
              <w:rPr>
                <w:b/>
                <w:bCs/>
                <w:sz w:val="20"/>
                <w:szCs w:val="20"/>
              </w:rPr>
              <w:t xml:space="preserve">Opening of the Conference </w:t>
            </w:r>
          </w:p>
          <w:p w14:paraId="23C2C84E" w14:textId="77777777" w:rsidR="003C706C" w:rsidRPr="00890221" w:rsidRDefault="003C706C" w:rsidP="00171F59">
            <w:pPr>
              <w:ind w:left="587"/>
              <w:jc w:val="both"/>
              <w:rPr>
                <w:sz w:val="20"/>
                <w:szCs w:val="20"/>
              </w:rPr>
            </w:pPr>
            <w:r w:rsidRPr="00890221">
              <w:rPr>
                <w:sz w:val="20"/>
                <w:szCs w:val="20"/>
              </w:rPr>
              <w:t xml:space="preserve">Opening statements by </w:t>
            </w:r>
          </w:p>
          <w:p w14:paraId="66D6BC21" w14:textId="6E4E810C" w:rsidR="003C706C" w:rsidRPr="00890221" w:rsidRDefault="003C706C" w:rsidP="00171F59">
            <w:pPr>
              <w:ind w:left="587"/>
              <w:jc w:val="both"/>
              <w:rPr>
                <w:sz w:val="20"/>
                <w:szCs w:val="20"/>
              </w:rPr>
            </w:pPr>
            <w:r w:rsidRPr="00890221">
              <w:rPr>
                <w:b/>
                <w:bCs/>
                <w:sz w:val="20"/>
                <w:szCs w:val="20"/>
              </w:rPr>
              <w:t>Grete Horntvedt</w:t>
            </w:r>
            <w:r w:rsidRPr="00890221">
              <w:rPr>
                <w:sz w:val="20"/>
                <w:szCs w:val="20"/>
              </w:rPr>
              <w:t xml:space="preserve">, President of Senior </w:t>
            </w:r>
            <w:proofErr w:type="spellStart"/>
            <w:r w:rsidRPr="00890221">
              <w:rPr>
                <w:sz w:val="20"/>
                <w:szCs w:val="20"/>
              </w:rPr>
              <w:t>Høyre</w:t>
            </w:r>
            <w:proofErr w:type="spellEnd"/>
            <w:r w:rsidRPr="00890221">
              <w:rPr>
                <w:sz w:val="20"/>
                <w:szCs w:val="20"/>
              </w:rPr>
              <w:t>, Norway</w:t>
            </w:r>
          </w:p>
          <w:p w14:paraId="2032912D" w14:textId="0376792E" w:rsidR="00171F59" w:rsidRPr="00890221" w:rsidRDefault="003C706C" w:rsidP="00171F59">
            <w:pPr>
              <w:ind w:left="587"/>
              <w:jc w:val="both"/>
              <w:rPr>
                <w:sz w:val="20"/>
                <w:szCs w:val="20"/>
              </w:rPr>
            </w:pPr>
            <w:r w:rsidRPr="00890221">
              <w:rPr>
                <w:b/>
                <w:bCs/>
                <w:sz w:val="20"/>
                <w:szCs w:val="20"/>
              </w:rPr>
              <w:t>Stefaan Vercamer</w:t>
            </w:r>
            <w:r w:rsidRPr="00890221">
              <w:rPr>
                <w:sz w:val="20"/>
                <w:szCs w:val="20"/>
              </w:rPr>
              <w:t>, President of the European Seniors’ Union</w:t>
            </w:r>
          </w:p>
          <w:p w14:paraId="0D847631" w14:textId="77777777" w:rsidR="008122CA" w:rsidRPr="00890221" w:rsidRDefault="008122CA" w:rsidP="00171F59">
            <w:pPr>
              <w:ind w:left="587"/>
              <w:jc w:val="both"/>
              <w:rPr>
                <w:sz w:val="20"/>
                <w:szCs w:val="20"/>
              </w:rPr>
            </w:pPr>
          </w:p>
          <w:p w14:paraId="53C09AB9" w14:textId="77777777" w:rsidR="008122CA" w:rsidRDefault="008122CA" w:rsidP="008122CA">
            <w:pPr>
              <w:ind w:left="587"/>
              <w:jc w:val="both"/>
              <w:rPr>
                <w:sz w:val="20"/>
                <w:szCs w:val="20"/>
              </w:rPr>
            </w:pPr>
            <w:r w:rsidRPr="00890221">
              <w:rPr>
                <w:sz w:val="20"/>
                <w:szCs w:val="20"/>
              </w:rPr>
              <w:t>Introduction to the objectives of the ESU Autumn Conference</w:t>
            </w:r>
          </w:p>
          <w:p w14:paraId="0A44885C" w14:textId="1EFC9C93" w:rsidR="008122CA" w:rsidRPr="00633DEF" w:rsidRDefault="008122CA" w:rsidP="008122CA">
            <w:pPr>
              <w:ind w:left="587"/>
              <w:jc w:val="both"/>
              <w:rPr>
                <w:sz w:val="20"/>
                <w:szCs w:val="20"/>
              </w:rPr>
            </w:pPr>
            <w:r w:rsidRPr="00890221">
              <w:rPr>
                <w:b/>
                <w:bCs/>
                <w:sz w:val="20"/>
                <w:szCs w:val="20"/>
              </w:rPr>
              <w:t>Patrick Penninckx</w:t>
            </w:r>
            <w:r w:rsidRPr="00890221">
              <w:rPr>
                <w:sz w:val="20"/>
                <w:szCs w:val="20"/>
              </w:rPr>
              <w:t xml:space="preserve">, Secretary General of the European Seniors’ Union </w:t>
            </w:r>
          </w:p>
          <w:p w14:paraId="450C3F48" w14:textId="77777777" w:rsidR="00C45E68" w:rsidRPr="00890221" w:rsidRDefault="00C45E68" w:rsidP="00171F59">
            <w:pPr>
              <w:ind w:left="587"/>
              <w:jc w:val="both"/>
              <w:rPr>
                <w:sz w:val="20"/>
                <w:szCs w:val="20"/>
              </w:rPr>
            </w:pPr>
          </w:p>
          <w:p w14:paraId="57E0AEAA" w14:textId="73CD406C" w:rsidR="00A97ACD" w:rsidRDefault="00A97ACD" w:rsidP="00AE2C6F">
            <w:pPr>
              <w:jc w:val="both"/>
              <w:rPr>
                <w:b/>
                <w:bCs/>
                <w:sz w:val="20"/>
                <w:szCs w:val="20"/>
              </w:rPr>
            </w:pPr>
            <w:proofErr w:type="gramStart"/>
            <w:r w:rsidRPr="00B714BC">
              <w:rPr>
                <w:b/>
                <w:bCs/>
                <w:sz w:val="20"/>
                <w:szCs w:val="20"/>
              </w:rPr>
              <w:t>19:00</w:t>
            </w:r>
            <w:r w:rsidRPr="00B714BC">
              <w:rPr>
                <w:sz w:val="20"/>
                <w:szCs w:val="20"/>
              </w:rPr>
              <w:t xml:space="preserve">  </w:t>
            </w:r>
            <w:r w:rsidRPr="00B714BC">
              <w:rPr>
                <w:b/>
                <w:bCs/>
                <w:sz w:val="20"/>
                <w:szCs w:val="20"/>
              </w:rPr>
              <w:t>Welcome</w:t>
            </w:r>
            <w:proofErr w:type="gramEnd"/>
            <w:r w:rsidRPr="00B714BC">
              <w:rPr>
                <w:b/>
                <w:bCs/>
                <w:sz w:val="20"/>
                <w:szCs w:val="20"/>
              </w:rPr>
              <w:t xml:space="preserve"> Dinner</w:t>
            </w:r>
            <w:r w:rsidR="00833FC2">
              <w:rPr>
                <w:b/>
                <w:bCs/>
                <w:sz w:val="20"/>
                <w:szCs w:val="20"/>
              </w:rPr>
              <w:t xml:space="preserve"> at Grand Hotel Terminus</w:t>
            </w:r>
          </w:p>
          <w:p w14:paraId="5AA4C0F6" w14:textId="7D8B9480" w:rsidR="00A97ACD" w:rsidRPr="00890221" w:rsidRDefault="00A21558" w:rsidP="008122CA">
            <w:pPr>
              <w:ind w:left="587"/>
              <w:jc w:val="both"/>
              <w:rPr>
                <w:sz w:val="20"/>
                <w:szCs w:val="20"/>
              </w:rPr>
            </w:pPr>
            <w:r w:rsidRPr="00890221">
              <w:rPr>
                <w:sz w:val="20"/>
                <w:szCs w:val="20"/>
              </w:rPr>
              <w:t xml:space="preserve">Welcome address by </w:t>
            </w:r>
            <w:r w:rsidRPr="00890221">
              <w:rPr>
                <w:b/>
                <w:bCs/>
                <w:sz w:val="20"/>
                <w:szCs w:val="20"/>
              </w:rPr>
              <w:t>Marit Warncke, Mayor of Bergen</w:t>
            </w:r>
            <w:r w:rsidRPr="00890221">
              <w:rPr>
                <w:sz w:val="20"/>
                <w:szCs w:val="20"/>
              </w:rPr>
              <w:t xml:space="preserve"> </w:t>
            </w:r>
          </w:p>
          <w:p w14:paraId="61998207" w14:textId="79A73EA2" w:rsidR="008122CA" w:rsidRPr="00B714BC" w:rsidRDefault="008122CA" w:rsidP="008122CA">
            <w:pPr>
              <w:ind w:left="587"/>
              <w:jc w:val="both"/>
              <w:rPr>
                <w:sz w:val="20"/>
                <w:szCs w:val="20"/>
              </w:rPr>
            </w:pPr>
          </w:p>
        </w:tc>
      </w:tr>
    </w:tbl>
    <w:p w14:paraId="28EBE465" w14:textId="77777777" w:rsidR="00947F2F" w:rsidRPr="00890221" w:rsidRDefault="00947F2F">
      <w:pPr>
        <w:rPr>
          <w:lang w:val="en-US"/>
        </w:rPr>
      </w:pPr>
    </w:p>
    <w:p w14:paraId="0EAB3CD7" w14:textId="77777777" w:rsidR="00AB5B67" w:rsidRDefault="00AB5B67" w:rsidP="00AB5B67">
      <w:pPr>
        <w:rPr>
          <w:lang w:val="en-US"/>
        </w:rPr>
      </w:pPr>
    </w:p>
    <w:p w14:paraId="758C3EF7" w14:textId="77777777" w:rsidR="00E51219" w:rsidRDefault="00E51219" w:rsidP="00AB5B67">
      <w:pPr>
        <w:rPr>
          <w:lang w:val="en-US"/>
        </w:rPr>
      </w:pPr>
    </w:p>
    <w:p w14:paraId="01205705" w14:textId="77777777" w:rsidR="00E51219" w:rsidRDefault="00E51219" w:rsidP="00AB5B67">
      <w:pPr>
        <w:rPr>
          <w:lang w:val="en-US"/>
        </w:rPr>
      </w:pPr>
    </w:p>
    <w:p w14:paraId="1C16291E" w14:textId="77777777" w:rsidR="00E51219" w:rsidRDefault="00E51219" w:rsidP="00AB5B67">
      <w:pPr>
        <w:rPr>
          <w:lang w:val="en-US"/>
        </w:rPr>
      </w:pPr>
    </w:p>
    <w:p w14:paraId="7F8B42DF" w14:textId="77777777" w:rsidR="00E51219" w:rsidRPr="00AB5B67" w:rsidRDefault="00E51219" w:rsidP="00AB5B67">
      <w:pPr>
        <w:rPr>
          <w:lang w:val="en-US"/>
        </w:rPr>
      </w:pPr>
    </w:p>
    <w:p w14:paraId="5A49CA89" w14:textId="2A7B6596" w:rsidR="00AB5B67" w:rsidRPr="00E51219" w:rsidRDefault="00130B74" w:rsidP="00AB5B67">
      <w:pPr>
        <w:ind w:right="686"/>
        <w:rPr>
          <w:b/>
          <w:bCs/>
          <w:sz w:val="20"/>
          <w:szCs w:val="20"/>
          <w:lang w:val="en-US"/>
        </w:rPr>
      </w:pPr>
      <w:r w:rsidRPr="00E51219">
        <w:rPr>
          <w:b/>
          <w:bCs/>
          <w:sz w:val="20"/>
          <w:szCs w:val="20"/>
          <w:lang w:val="en-US"/>
        </w:rPr>
        <w:t>Disclaimer: t</w:t>
      </w:r>
      <w:r w:rsidR="00AB5B67" w:rsidRPr="00E51219">
        <w:rPr>
          <w:b/>
          <w:bCs/>
          <w:sz w:val="20"/>
          <w:szCs w:val="20"/>
          <w:lang w:val="en-US"/>
        </w:rPr>
        <w:t xml:space="preserve">his event receives financial support from the European Parliament. Sole liability rests with the </w:t>
      </w:r>
      <w:proofErr w:type="spellStart"/>
      <w:r w:rsidR="00AB5B67" w:rsidRPr="00E51219">
        <w:rPr>
          <w:b/>
          <w:bCs/>
          <w:sz w:val="20"/>
          <w:szCs w:val="20"/>
          <w:lang w:val="en-US"/>
        </w:rPr>
        <w:t>organisers</w:t>
      </w:r>
      <w:proofErr w:type="spellEnd"/>
      <w:r w:rsidR="00AB5B67" w:rsidRPr="00E51219">
        <w:rPr>
          <w:b/>
          <w:bCs/>
          <w:sz w:val="20"/>
          <w:szCs w:val="20"/>
          <w:lang w:val="en-US"/>
        </w:rPr>
        <w:t>, the European Parliament is not responsible for the activity.</w:t>
      </w:r>
    </w:p>
    <w:p w14:paraId="216442E3" w14:textId="77777777" w:rsidR="00AB5B67" w:rsidRPr="00890221" w:rsidRDefault="00AB5B67" w:rsidP="00AB5B67">
      <w:pPr>
        <w:ind w:right="686"/>
        <w:rPr>
          <w:lang w:val="en-US"/>
        </w:rPr>
      </w:pPr>
    </w:p>
    <w:p w14:paraId="1A5B30DB" w14:textId="46E70D09" w:rsidR="005105E3" w:rsidRPr="00890221" w:rsidRDefault="005105E3">
      <w:pPr>
        <w:rPr>
          <w:lang w:val="en-US"/>
        </w:rPr>
      </w:pPr>
      <w:r w:rsidRPr="00890221">
        <w:rPr>
          <w:lang w:val="en-US"/>
        </w:rPr>
        <w:br w:type="page"/>
      </w:r>
    </w:p>
    <w:tbl>
      <w:tblPr>
        <w:tblStyle w:val="4"/>
        <w:tblW w:w="12758" w:type="dxa"/>
        <w:tblInd w:w="-5" w:type="dxa"/>
        <w:tblLayout w:type="fixed"/>
        <w:tblLook w:val="0400" w:firstRow="0" w:lastRow="0" w:firstColumn="0" w:lastColumn="0" w:noHBand="0" w:noVBand="1"/>
      </w:tblPr>
      <w:tblGrid>
        <w:gridCol w:w="3402"/>
        <w:gridCol w:w="9356"/>
      </w:tblGrid>
      <w:tr w:rsidR="00947F2F" w:rsidRPr="002F750B" w14:paraId="2F36687D" w14:textId="77777777" w:rsidTr="00AE2C6F">
        <w:trPr>
          <w:trHeight w:val="1414"/>
        </w:trPr>
        <w:tc>
          <w:tcPr>
            <w:tcW w:w="3402" w:type="dxa"/>
            <w:tcBorders>
              <w:top w:val="single" w:sz="18" w:space="0" w:color="000000"/>
              <w:left w:val="single" w:sz="18" w:space="0" w:color="000000"/>
              <w:bottom w:val="single" w:sz="18" w:space="0" w:color="000000"/>
              <w:right w:val="single" w:sz="18" w:space="0" w:color="000000"/>
            </w:tcBorders>
            <w:shd w:val="clear" w:color="auto" w:fill="E5E5E5" w:themeFill="text2" w:themeFillTint="1A"/>
          </w:tcPr>
          <w:p w14:paraId="53607F8D" w14:textId="77777777" w:rsidR="00947F2F" w:rsidRPr="002F750B" w:rsidRDefault="00947F2F" w:rsidP="00AE2C6F">
            <w:pPr>
              <w:jc w:val="center"/>
              <w:rPr>
                <w:b/>
                <w:bCs/>
                <w:sz w:val="20"/>
                <w:szCs w:val="20"/>
              </w:rPr>
            </w:pPr>
            <w:r>
              <w:rPr>
                <w:b/>
                <w:bCs/>
                <w:sz w:val="20"/>
                <w:szCs w:val="20"/>
              </w:rPr>
              <w:lastRenderedPageBreak/>
              <w:t>Thursday, 5 November</w:t>
            </w:r>
            <w:r w:rsidRPr="002F750B">
              <w:rPr>
                <w:b/>
                <w:bCs/>
                <w:sz w:val="20"/>
                <w:szCs w:val="20"/>
              </w:rPr>
              <w:t xml:space="preserve"> 2026</w:t>
            </w:r>
          </w:p>
          <w:p w14:paraId="380A18D1" w14:textId="77777777" w:rsidR="00947F2F" w:rsidRPr="002F750B" w:rsidRDefault="00947F2F" w:rsidP="00AE2C6F">
            <w:pPr>
              <w:jc w:val="center"/>
              <w:rPr>
                <w:b/>
                <w:bCs/>
                <w:sz w:val="20"/>
                <w:szCs w:val="20"/>
              </w:rPr>
            </w:pPr>
          </w:p>
        </w:tc>
        <w:tc>
          <w:tcPr>
            <w:tcW w:w="9356" w:type="dxa"/>
            <w:tcBorders>
              <w:top w:val="single" w:sz="18" w:space="0" w:color="000000"/>
              <w:left w:val="single" w:sz="18" w:space="0" w:color="000000"/>
              <w:bottom w:val="single" w:sz="18" w:space="0" w:color="000000"/>
              <w:right w:val="single" w:sz="18" w:space="0" w:color="000000"/>
            </w:tcBorders>
            <w:shd w:val="clear" w:color="auto" w:fill="F2F2F2" w:themeFill="background1" w:themeFillShade="F2"/>
          </w:tcPr>
          <w:p w14:paraId="02864F83" w14:textId="5D9B9117" w:rsidR="003C706C" w:rsidRDefault="00947F2F" w:rsidP="00AE2C6F">
            <w:pPr>
              <w:jc w:val="both"/>
              <w:rPr>
                <w:b/>
                <w:bCs/>
                <w:sz w:val="20"/>
                <w:szCs w:val="20"/>
              </w:rPr>
            </w:pPr>
            <w:proofErr w:type="gramStart"/>
            <w:r>
              <w:rPr>
                <w:b/>
                <w:bCs/>
                <w:sz w:val="20"/>
                <w:szCs w:val="20"/>
              </w:rPr>
              <w:t>0</w:t>
            </w:r>
            <w:r w:rsidR="003C706C">
              <w:rPr>
                <w:b/>
                <w:bCs/>
                <w:sz w:val="20"/>
                <w:szCs w:val="20"/>
              </w:rPr>
              <w:t xml:space="preserve">8:30 </w:t>
            </w:r>
            <w:r w:rsidR="00523360">
              <w:rPr>
                <w:b/>
                <w:bCs/>
                <w:sz w:val="20"/>
                <w:szCs w:val="20"/>
              </w:rPr>
              <w:t xml:space="preserve"> Bus</w:t>
            </w:r>
            <w:proofErr w:type="gramEnd"/>
            <w:r w:rsidR="00523360">
              <w:rPr>
                <w:b/>
                <w:bCs/>
                <w:sz w:val="20"/>
                <w:szCs w:val="20"/>
              </w:rPr>
              <w:t xml:space="preserve"> transfer to </w:t>
            </w:r>
            <w:proofErr w:type="spellStart"/>
            <w:r w:rsidR="00523360">
              <w:rPr>
                <w:b/>
                <w:bCs/>
                <w:sz w:val="20"/>
                <w:szCs w:val="20"/>
              </w:rPr>
              <w:t>Helgetun</w:t>
            </w:r>
            <w:proofErr w:type="spellEnd"/>
          </w:p>
          <w:p w14:paraId="14626AFA" w14:textId="77777777" w:rsidR="00833FC2" w:rsidRDefault="00833FC2" w:rsidP="00AE2C6F">
            <w:pPr>
              <w:jc w:val="both"/>
              <w:rPr>
                <w:b/>
                <w:bCs/>
                <w:sz w:val="20"/>
                <w:szCs w:val="20"/>
              </w:rPr>
            </w:pPr>
          </w:p>
          <w:p w14:paraId="762E63CA" w14:textId="6E407E92" w:rsidR="00947F2F" w:rsidRPr="00B714BC" w:rsidRDefault="00523360" w:rsidP="00AE2C6F">
            <w:pPr>
              <w:jc w:val="both"/>
              <w:rPr>
                <w:b/>
                <w:bCs/>
                <w:sz w:val="20"/>
                <w:szCs w:val="20"/>
              </w:rPr>
            </w:pPr>
            <w:proofErr w:type="gramStart"/>
            <w:r>
              <w:rPr>
                <w:b/>
                <w:bCs/>
                <w:sz w:val="20"/>
                <w:szCs w:val="20"/>
              </w:rPr>
              <w:t>0</w:t>
            </w:r>
            <w:r w:rsidR="003C706C">
              <w:rPr>
                <w:b/>
                <w:bCs/>
                <w:sz w:val="20"/>
                <w:szCs w:val="20"/>
              </w:rPr>
              <w:t xml:space="preserve">9.00  </w:t>
            </w:r>
            <w:r w:rsidR="00947F2F" w:rsidRPr="00890221">
              <w:rPr>
                <w:b/>
                <w:bCs/>
                <w:sz w:val="20"/>
                <w:szCs w:val="20"/>
              </w:rPr>
              <w:t>Study</w:t>
            </w:r>
            <w:proofErr w:type="gramEnd"/>
            <w:r w:rsidR="00947F2F" w:rsidRPr="00890221">
              <w:rPr>
                <w:b/>
                <w:bCs/>
                <w:sz w:val="20"/>
                <w:szCs w:val="20"/>
              </w:rPr>
              <w:t xml:space="preserve"> Visit: </w:t>
            </w:r>
            <w:proofErr w:type="spellStart"/>
            <w:r w:rsidR="00947F2F" w:rsidRPr="00890221">
              <w:rPr>
                <w:b/>
                <w:bCs/>
                <w:sz w:val="20"/>
                <w:szCs w:val="20"/>
              </w:rPr>
              <w:t>Helgetun</w:t>
            </w:r>
            <w:proofErr w:type="spellEnd"/>
            <w:r w:rsidR="00947F2F" w:rsidRPr="00890221">
              <w:rPr>
                <w:b/>
                <w:bCs/>
                <w:sz w:val="20"/>
                <w:szCs w:val="20"/>
              </w:rPr>
              <w:t xml:space="preserve"> – A Community for Senior Living</w:t>
            </w:r>
          </w:p>
          <w:p w14:paraId="6CB745CD" w14:textId="314E757F" w:rsidR="00947F2F" w:rsidRPr="00890221" w:rsidRDefault="00947F2F" w:rsidP="002C55EC">
            <w:pPr>
              <w:ind w:left="587"/>
              <w:jc w:val="both"/>
              <w:rPr>
                <w:sz w:val="20"/>
                <w:szCs w:val="20"/>
              </w:rPr>
            </w:pPr>
            <w:r w:rsidRPr="00890221">
              <w:rPr>
                <w:sz w:val="20"/>
                <w:szCs w:val="20"/>
              </w:rPr>
              <w:t xml:space="preserve">Welcome by </w:t>
            </w:r>
            <w:proofErr w:type="spellStart"/>
            <w:r w:rsidRPr="00890221">
              <w:rPr>
                <w:b/>
                <w:bCs/>
                <w:sz w:val="20"/>
                <w:szCs w:val="20"/>
              </w:rPr>
              <w:t>Bjart</w:t>
            </w:r>
            <w:proofErr w:type="spellEnd"/>
            <w:r w:rsidRPr="00890221">
              <w:rPr>
                <w:b/>
                <w:bCs/>
                <w:sz w:val="20"/>
                <w:szCs w:val="20"/>
              </w:rPr>
              <w:t xml:space="preserve"> Rieber-Nygaard, Chairman of </w:t>
            </w:r>
            <w:proofErr w:type="spellStart"/>
            <w:r w:rsidRPr="00890221">
              <w:rPr>
                <w:b/>
                <w:bCs/>
                <w:sz w:val="20"/>
                <w:szCs w:val="20"/>
              </w:rPr>
              <w:t>Helgetun</w:t>
            </w:r>
            <w:proofErr w:type="spellEnd"/>
          </w:p>
          <w:p w14:paraId="78E42350" w14:textId="77777777" w:rsidR="004E5CAF" w:rsidRPr="00890221" w:rsidRDefault="004E5CAF" w:rsidP="004E5CAF">
            <w:pPr>
              <w:ind w:left="587" w:hanging="20"/>
              <w:jc w:val="both"/>
              <w:rPr>
                <w:sz w:val="20"/>
                <w:szCs w:val="20"/>
              </w:rPr>
            </w:pPr>
            <w:r w:rsidRPr="00890221">
              <w:rPr>
                <w:sz w:val="20"/>
                <w:szCs w:val="20"/>
              </w:rPr>
              <w:t>Presentation and guided visit focusing on:</w:t>
            </w:r>
          </w:p>
          <w:p w14:paraId="632BA367" w14:textId="77777777" w:rsidR="004E5CAF" w:rsidRPr="00890221" w:rsidRDefault="004E5CAF" w:rsidP="00832410">
            <w:pPr>
              <w:numPr>
                <w:ilvl w:val="0"/>
                <w:numId w:val="15"/>
              </w:numPr>
              <w:tabs>
                <w:tab w:val="clear" w:pos="720"/>
              </w:tabs>
              <w:ind w:left="871" w:hanging="284"/>
              <w:jc w:val="both"/>
              <w:rPr>
                <w:sz w:val="20"/>
                <w:szCs w:val="20"/>
              </w:rPr>
            </w:pPr>
            <w:r w:rsidRPr="00890221">
              <w:rPr>
                <w:sz w:val="20"/>
                <w:szCs w:val="20"/>
              </w:rPr>
              <w:t xml:space="preserve">the concept and philosophy of </w:t>
            </w:r>
            <w:proofErr w:type="spellStart"/>
            <w:r w:rsidRPr="00890221">
              <w:rPr>
                <w:sz w:val="20"/>
                <w:szCs w:val="20"/>
              </w:rPr>
              <w:t>Helgetun</w:t>
            </w:r>
            <w:proofErr w:type="spellEnd"/>
            <w:r w:rsidRPr="00890221">
              <w:rPr>
                <w:sz w:val="20"/>
                <w:szCs w:val="20"/>
              </w:rPr>
              <w:t>;</w:t>
            </w:r>
          </w:p>
          <w:p w14:paraId="1C28A3A0" w14:textId="77777777" w:rsidR="004E5CAF" w:rsidRPr="004E5CAF" w:rsidRDefault="004E5CAF" w:rsidP="00832410">
            <w:pPr>
              <w:numPr>
                <w:ilvl w:val="0"/>
                <w:numId w:val="15"/>
              </w:numPr>
              <w:tabs>
                <w:tab w:val="clear" w:pos="720"/>
              </w:tabs>
              <w:ind w:left="871" w:hanging="284"/>
              <w:jc w:val="both"/>
              <w:rPr>
                <w:sz w:val="20"/>
                <w:szCs w:val="20"/>
                <w:lang w:val="fr-FR"/>
              </w:rPr>
            </w:pPr>
            <w:proofErr w:type="spellStart"/>
            <w:proofErr w:type="gramStart"/>
            <w:r w:rsidRPr="004E5CAF">
              <w:rPr>
                <w:sz w:val="20"/>
                <w:szCs w:val="20"/>
                <w:lang w:val="fr-FR"/>
              </w:rPr>
              <w:t>independent</w:t>
            </w:r>
            <w:proofErr w:type="spellEnd"/>
            <w:proofErr w:type="gramEnd"/>
            <w:r w:rsidRPr="004E5CAF">
              <w:rPr>
                <w:sz w:val="20"/>
                <w:szCs w:val="20"/>
                <w:lang w:val="fr-FR"/>
              </w:rPr>
              <w:t xml:space="preserve"> living and </w:t>
            </w:r>
            <w:proofErr w:type="spellStart"/>
            <w:proofErr w:type="gramStart"/>
            <w:r w:rsidRPr="004E5CAF">
              <w:rPr>
                <w:sz w:val="20"/>
                <w:szCs w:val="20"/>
                <w:lang w:val="fr-FR"/>
              </w:rPr>
              <w:t>community</w:t>
            </w:r>
            <w:proofErr w:type="spellEnd"/>
            <w:r w:rsidRPr="004E5CAF">
              <w:rPr>
                <w:sz w:val="20"/>
                <w:szCs w:val="20"/>
                <w:lang w:val="fr-FR"/>
              </w:rPr>
              <w:t>;</w:t>
            </w:r>
            <w:proofErr w:type="gramEnd"/>
          </w:p>
          <w:p w14:paraId="5E19F89B" w14:textId="77777777" w:rsidR="004E5CAF" w:rsidRPr="004E5CAF" w:rsidRDefault="004E5CAF" w:rsidP="00832410">
            <w:pPr>
              <w:numPr>
                <w:ilvl w:val="0"/>
                <w:numId w:val="15"/>
              </w:numPr>
              <w:tabs>
                <w:tab w:val="clear" w:pos="720"/>
              </w:tabs>
              <w:ind w:left="871" w:hanging="284"/>
              <w:jc w:val="both"/>
              <w:rPr>
                <w:sz w:val="20"/>
                <w:szCs w:val="20"/>
                <w:lang w:val="fr-FR"/>
              </w:rPr>
            </w:pPr>
            <w:proofErr w:type="spellStart"/>
            <w:proofErr w:type="gramStart"/>
            <w:r w:rsidRPr="004E5CAF">
              <w:rPr>
                <w:sz w:val="20"/>
                <w:szCs w:val="20"/>
                <w:lang w:val="fr-FR"/>
              </w:rPr>
              <w:t>housing</w:t>
            </w:r>
            <w:proofErr w:type="spellEnd"/>
            <w:proofErr w:type="gramEnd"/>
            <w:r w:rsidRPr="004E5CAF">
              <w:rPr>
                <w:sz w:val="20"/>
                <w:szCs w:val="20"/>
                <w:lang w:val="fr-FR"/>
              </w:rPr>
              <w:t xml:space="preserve"> design for </w:t>
            </w:r>
            <w:proofErr w:type="gramStart"/>
            <w:r w:rsidRPr="004E5CAF">
              <w:rPr>
                <w:sz w:val="20"/>
                <w:szCs w:val="20"/>
                <w:lang w:val="fr-FR"/>
              </w:rPr>
              <w:t>seniors;</w:t>
            </w:r>
            <w:proofErr w:type="gramEnd"/>
          </w:p>
          <w:p w14:paraId="25633717" w14:textId="77777777" w:rsidR="004E5CAF" w:rsidRPr="00890221" w:rsidRDefault="004E5CAF" w:rsidP="00832410">
            <w:pPr>
              <w:numPr>
                <w:ilvl w:val="0"/>
                <w:numId w:val="15"/>
              </w:numPr>
              <w:tabs>
                <w:tab w:val="clear" w:pos="720"/>
              </w:tabs>
              <w:ind w:left="871" w:hanging="284"/>
              <w:jc w:val="both"/>
              <w:rPr>
                <w:sz w:val="20"/>
                <w:szCs w:val="20"/>
              </w:rPr>
            </w:pPr>
            <w:r w:rsidRPr="00890221">
              <w:rPr>
                <w:sz w:val="20"/>
                <w:szCs w:val="20"/>
              </w:rPr>
              <w:t>social interaction and prevention of loneliness;</w:t>
            </w:r>
          </w:p>
          <w:p w14:paraId="6A452C98" w14:textId="77777777" w:rsidR="004E5CAF" w:rsidRPr="00890221" w:rsidRDefault="004E5CAF" w:rsidP="00832410">
            <w:pPr>
              <w:numPr>
                <w:ilvl w:val="0"/>
                <w:numId w:val="15"/>
              </w:numPr>
              <w:tabs>
                <w:tab w:val="clear" w:pos="720"/>
              </w:tabs>
              <w:ind w:left="871" w:hanging="284"/>
              <w:jc w:val="both"/>
              <w:rPr>
                <w:sz w:val="20"/>
                <w:szCs w:val="20"/>
              </w:rPr>
            </w:pPr>
            <w:r w:rsidRPr="00890221">
              <w:rPr>
                <w:sz w:val="20"/>
                <w:szCs w:val="20"/>
              </w:rPr>
              <w:t>links between housing and care;</w:t>
            </w:r>
          </w:p>
          <w:p w14:paraId="7ACCA8BE" w14:textId="77777777" w:rsidR="004E5CAF" w:rsidRPr="00890221" w:rsidRDefault="004E5CAF" w:rsidP="00832410">
            <w:pPr>
              <w:numPr>
                <w:ilvl w:val="0"/>
                <w:numId w:val="15"/>
              </w:numPr>
              <w:tabs>
                <w:tab w:val="clear" w:pos="720"/>
              </w:tabs>
              <w:ind w:left="871" w:hanging="284"/>
              <w:jc w:val="both"/>
              <w:rPr>
                <w:sz w:val="20"/>
                <w:szCs w:val="20"/>
              </w:rPr>
            </w:pPr>
            <w:r w:rsidRPr="00890221">
              <w:rPr>
                <w:sz w:val="20"/>
                <w:szCs w:val="20"/>
              </w:rPr>
              <w:t>financing and long-term sustainability;</w:t>
            </w:r>
          </w:p>
          <w:p w14:paraId="187285F3" w14:textId="77777777" w:rsidR="004E5CAF" w:rsidRPr="00890221" w:rsidRDefault="004E5CAF" w:rsidP="00832410">
            <w:pPr>
              <w:numPr>
                <w:ilvl w:val="0"/>
                <w:numId w:val="15"/>
              </w:numPr>
              <w:tabs>
                <w:tab w:val="clear" w:pos="720"/>
              </w:tabs>
              <w:ind w:left="871" w:hanging="284"/>
              <w:jc w:val="both"/>
              <w:rPr>
                <w:sz w:val="20"/>
                <w:szCs w:val="20"/>
              </w:rPr>
            </w:pPr>
            <w:r w:rsidRPr="00890221">
              <w:rPr>
                <w:sz w:val="20"/>
                <w:szCs w:val="20"/>
              </w:rPr>
              <w:t>lessons for other European countries.</w:t>
            </w:r>
          </w:p>
          <w:p w14:paraId="1347D396" w14:textId="77777777" w:rsidR="002C55EC" w:rsidRPr="00890221" w:rsidRDefault="002C55EC" w:rsidP="00AE2C6F">
            <w:pPr>
              <w:ind w:left="587" w:hanging="20"/>
              <w:jc w:val="both"/>
              <w:rPr>
                <w:b/>
                <w:bCs/>
                <w:sz w:val="20"/>
                <w:szCs w:val="20"/>
              </w:rPr>
            </w:pPr>
          </w:p>
          <w:p w14:paraId="4DFDA868" w14:textId="40AEF708" w:rsidR="00947F2F" w:rsidRDefault="00661204" w:rsidP="00AE2C6F">
            <w:pPr>
              <w:ind w:left="587" w:hanging="20"/>
              <w:jc w:val="both"/>
              <w:rPr>
                <w:sz w:val="20"/>
                <w:szCs w:val="20"/>
              </w:rPr>
            </w:pPr>
            <w:r w:rsidRPr="00890221">
              <w:rPr>
                <w:b/>
                <w:bCs/>
                <w:sz w:val="20"/>
                <w:szCs w:val="20"/>
              </w:rPr>
              <w:t>Discussion with participants</w:t>
            </w:r>
          </w:p>
          <w:p w14:paraId="4A90FFB4" w14:textId="77777777" w:rsidR="002B1316" w:rsidRPr="00947F2F" w:rsidRDefault="002B1316" w:rsidP="00AE2C6F">
            <w:pPr>
              <w:ind w:left="587" w:hanging="20"/>
              <w:jc w:val="both"/>
              <w:rPr>
                <w:sz w:val="20"/>
                <w:szCs w:val="20"/>
              </w:rPr>
            </w:pPr>
          </w:p>
          <w:p w14:paraId="5B0EBAA8" w14:textId="5124A60D" w:rsidR="00534C69" w:rsidRPr="00890221" w:rsidRDefault="009550A6" w:rsidP="00534C69">
            <w:pPr>
              <w:jc w:val="both"/>
              <w:rPr>
                <w:b/>
                <w:bCs/>
                <w:sz w:val="20"/>
                <w:szCs w:val="20"/>
              </w:rPr>
            </w:pPr>
            <w:proofErr w:type="gramStart"/>
            <w:r>
              <w:rPr>
                <w:b/>
                <w:bCs/>
                <w:sz w:val="20"/>
                <w:szCs w:val="20"/>
              </w:rPr>
              <w:t>11.00</w:t>
            </w:r>
            <w:r w:rsidR="00B91E5F">
              <w:rPr>
                <w:b/>
                <w:bCs/>
                <w:sz w:val="20"/>
                <w:szCs w:val="20"/>
              </w:rPr>
              <w:t xml:space="preserve"> </w:t>
            </w:r>
            <w:r w:rsidR="00BA60F2">
              <w:rPr>
                <w:b/>
                <w:bCs/>
                <w:sz w:val="20"/>
                <w:szCs w:val="20"/>
              </w:rPr>
              <w:t xml:space="preserve"> </w:t>
            </w:r>
            <w:r w:rsidR="00534C69" w:rsidRPr="00890221">
              <w:rPr>
                <w:b/>
                <w:bCs/>
                <w:sz w:val="20"/>
                <w:szCs w:val="20"/>
              </w:rPr>
              <w:t>Return</w:t>
            </w:r>
            <w:proofErr w:type="gramEnd"/>
            <w:r w:rsidR="00534C69" w:rsidRPr="00890221">
              <w:rPr>
                <w:b/>
                <w:bCs/>
                <w:sz w:val="20"/>
                <w:szCs w:val="20"/>
              </w:rPr>
              <w:t xml:space="preserve"> / coffee and networking</w:t>
            </w:r>
          </w:p>
          <w:p w14:paraId="2683099C" w14:textId="77777777" w:rsidR="009550A6" w:rsidRDefault="009550A6" w:rsidP="00AE2C6F">
            <w:pPr>
              <w:jc w:val="both"/>
              <w:rPr>
                <w:b/>
                <w:bCs/>
                <w:sz w:val="20"/>
                <w:szCs w:val="20"/>
              </w:rPr>
            </w:pPr>
          </w:p>
          <w:p w14:paraId="302FC48F" w14:textId="16BA81ED" w:rsidR="005D184D" w:rsidRPr="00890221" w:rsidRDefault="00534C69" w:rsidP="005B16C9">
            <w:pPr>
              <w:ind w:left="587" w:hanging="587"/>
              <w:jc w:val="both"/>
              <w:rPr>
                <w:b/>
                <w:bCs/>
                <w:i/>
                <w:iCs/>
                <w:sz w:val="20"/>
                <w:szCs w:val="20"/>
              </w:rPr>
            </w:pPr>
            <w:r>
              <w:rPr>
                <w:b/>
                <w:bCs/>
                <w:sz w:val="20"/>
                <w:szCs w:val="20"/>
              </w:rPr>
              <w:t>11</w:t>
            </w:r>
            <w:r w:rsidR="00947F2F" w:rsidRPr="00B714BC">
              <w:rPr>
                <w:b/>
                <w:bCs/>
                <w:sz w:val="20"/>
                <w:szCs w:val="20"/>
              </w:rPr>
              <w:t xml:space="preserve">.30  </w:t>
            </w:r>
            <w:r w:rsidR="00A56A2F">
              <w:rPr>
                <w:b/>
                <w:bCs/>
                <w:sz w:val="20"/>
                <w:szCs w:val="20"/>
              </w:rPr>
              <w:t xml:space="preserve"> Key </w:t>
            </w:r>
            <w:proofErr w:type="gramStart"/>
            <w:r w:rsidR="00A56A2F">
              <w:rPr>
                <w:b/>
                <w:bCs/>
                <w:sz w:val="20"/>
                <w:szCs w:val="20"/>
              </w:rPr>
              <w:t xml:space="preserve">note </w:t>
            </w:r>
            <w:r w:rsidR="00947F2F">
              <w:rPr>
                <w:b/>
                <w:bCs/>
                <w:sz w:val="20"/>
                <w:szCs w:val="20"/>
              </w:rPr>
              <w:t xml:space="preserve"> </w:t>
            </w:r>
            <w:r w:rsidR="005D184D" w:rsidRPr="00890221">
              <w:rPr>
                <w:b/>
                <w:bCs/>
                <w:i/>
                <w:iCs/>
                <w:sz w:val="20"/>
                <w:szCs w:val="20"/>
              </w:rPr>
              <w:t>‘</w:t>
            </w:r>
            <w:proofErr w:type="gramEnd"/>
            <w:r w:rsidR="005D184D" w:rsidRPr="00890221">
              <w:rPr>
                <w:b/>
                <w:bCs/>
                <w:i/>
                <w:iCs/>
                <w:sz w:val="20"/>
                <w:szCs w:val="20"/>
              </w:rPr>
              <w:t>How can housing providers deliver attractive, affordable and sustainable homes for an ageing population?’</w:t>
            </w:r>
          </w:p>
          <w:p w14:paraId="6AAD9A5C" w14:textId="43C629D1" w:rsidR="00BD1C8B" w:rsidRPr="00890221" w:rsidRDefault="00BD1C8B" w:rsidP="00BD1C8B">
            <w:pPr>
              <w:ind w:left="587"/>
              <w:jc w:val="both"/>
              <w:rPr>
                <w:sz w:val="20"/>
                <w:szCs w:val="20"/>
              </w:rPr>
            </w:pPr>
            <w:r w:rsidRPr="00890221">
              <w:rPr>
                <w:sz w:val="20"/>
                <w:szCs w:val="20"/>
                <w:u w:val="single"/>
              </w:rPr>
              <w:t>Moderator</w:t>
            </w:r>
            <w:r w:rsidRPr="00890221">
              <w:rPr>
                <w:sz w:val="20"/>
                <w:szCs w:val="20"/>
              </w:rPr>
              <w:t xml:space="preserve">: </w:t>
            </w:r>
            <w:r w:rsidRPr="00890221">
              <w:rPr>
                <w:b/>
                <w:bCs/>
                <w:sz w:val="20"/>
                <w:szCs w:val="20"/>
              </w:rPr>
              <w:t>Grete Horntvedt</w:t>
            </w:r>
            <w:r w:rsidRPr="00890221">
              <w:rPr>
                <w:sz w:val="20"/>
                <w:szCs w:val="20"/>
              </w:rPr>
              <w:t xml:space="preserve">, President of Senior </w:t>
            </w:r>
            <w:proofErr w:type="spellStart"/>
            <w:r w:rsidRPr="00890221">
              <w:rPr>
                <w:sz w:val="20"/>
                <w:szCs w:val="20"/>
              </w:rPr>
              <w:t>Høyre</w:t>
            </w:r>
            <w:proofErr w:type="spellEnd"/>
            <w:r w:rsidRPr="00890221">
              <w:rPr>
                <w:sz w:val="20"/>
                <w:szCs w:val="20"/>
              </w:rPr>
              <w:t>, Norway</w:t>
            </w:r>
          </w:p>
          <w:p w14:paraId="07E476A4" w14:textId="16C3B217" w:rsidR="00D33011" w:rsidRPr="00890221" w:rsidRDefault="00D33011" w:rsidP="00D33011">
            <w:pPr>
              <w:jc w:val="both"/>
              <w:rPr>
                <w:b/>
                <w:bCs/>
                <w:sz w:val="20"/>
                <w:szCs w:val="20"/>
              </w:rPr>
            </w:pPr>
          </w:p>
          <w:p w14:paraId="574C7523" w14:textId="38840DD5" w:rsidR="00D81D05" w:rsidRPr="00890221" w:rsidRDefault="00D33011" w:rsidP="00D81D05">
            <w:pPr>
              <w:rPr>
                <w:rFonts w:ascii="Times New Roman" w:eastAsia="Times New Roman" w:hAnsi="Times New Roman" w:cs="Times New Roman"/>
              </w:rPr>
            </w:pPr>
            <w:r w:rsidRPr="00890221">
              <w:rPr>
                <w:b/>
                <w:bCs/>
                <w:sz w:val="20"/>
                <w:szCs w:val="20"/>
              </w:rPr>
              <w:t xml:space="preserve">               </w:t>
            </w:r>
            <w:r w:rsidR="00D81D05" w:rsidRPr="00890221">
              <w:rPr>
                <w:b/>
                <w:bCs/>
                <w:sz w:val="20"/>
                <w:szCs w:val="20"/>
              </w:rPr>
              <w:t>How to make age-friendly housing - a guide and examples from Norway</w:t>
            </w:r>
            <w:r w:rsidR="00D81D05" w:rsidRPr="00890221">
              <w:rPr>
                <w:rFonts w:eastAsia="Times New Roman" w:cs="Times New Roman"/>
                <w:color w:val="000000"/>
              </w:rPr>
              <w:t xml:space="preserve">. </w:t>
            </w:r>
          </w:p>
          <w:p w14:paraId="6626ECD4" w14:textId="6E812138" w:rsidR="00D33011" w:rsidRPr="00FE49B6" w:rsidRDefault="00D33011" w:rsidP="00D33011">
            <w:pPr>
              <w:ind w:left="587"/>
              <w:jc w:val="both"/>
              <w:rPr>
                <w:sz w:val="20"/>
                <w:szCs w:val="20"/>
              </w:rPr>
            </w:pPr>
            <w:r w:rsidRPr="00890221">
              <w:rPr>
                <w:sz w:val="20"/>
                <w:szCs w:val="20"/>
                <w:u w:val="single"/>
              </w:rPr>
              <w:t>Introducer</w:t>
            </w:r>
            <w:r w:rsidRPr="00890221">
              <w:rPr>
                <w:sz w:val="20"/>
                <w:szCs w:val="20"/>
              </w:rPr>
              <w:t xml:space="preserve">: </w:t>
            </w:r>
            <w:r w:rsidR="00D81D05" w:rsidRPr="00890221">
              <w:rPr>
                <w:b/>
                <w:bCs/>
                <w:sz w:val="20"/>
                <w:szCs w:val="20"/>
              </w:rPr>
              <w:t xml:space="preserve">Hanne </w:t>
            </w:r>
            <w:proofErr w:type="spellStart"/>
            <w:r w:rsidR="00D81D05" w:rsidRPr="00890221">
              <w:rPr>
                <w:b/>
                <w:bCs/>
                <w:sz w:val="20"/>
                <w:szCs w:val="20"/>
              </w:rPr>
              <w:t>Løvbrøtte</w:t>
            </w:r>
            <w:proofErr w:type="spellEnd"/>
            <w:r w:rsidRPr="00890221">
              <w:rPr>
                <w:b/>
                <w:bCs/>
                <w:sz w:val="20"/>
                <w:szCs w:val="20"/>
              </w:rPr>
              <w:t xml:space="preserve">, </w:t>
            </w:r>
            <w:r w:rsidR="00D81D05" w:rsidRPr="00890221">
              <w:rPr>
                <w:b/>
                <w:bCs/>
                <w:sz w:val="20"/>
                <w:szCs w:val="20"/>
              </w:rPr>
              <w:t xml:space="preserve">Project </w:t>
            </w:r>
            <w:proofErr w:type="spellStart"/>
            <w:r w:rsidR="00D81D05" w:rsidRPr="00890221">
              <w:rPr>
                <w:b/>
                <w:bCs/>
                <w:sz w:val="20"/>
                <w:szCs w:val="20"/>
              </w:rPr>
              <w:t>Developement</w:t>
            </w:r>
            <w:proofErr w:type="spellEnd"/>
            <w:r w:rsidR="00D81D05" w:rsidRPr="00890221">
              <w:rPr>
                <w:b/>
                <w:bCs/>
                <w:sz w:val="20"/>
                <w:szCs w:val="20"/>
              </w:rPr>
              <w:t xml:space="preserve"> Manager in OBOS New Homes</w:t>
            </w:r>
          </w:p>
          <w:p w14:paraId="7E58614C" w14:textId="77777777" w:rsidR="00D33011" w:rsidRPr="00890221" w:rsidRDefault="00D33011" w:rsidP="00D33011">
            <w:pPr>
              <w:ind w:left="587"/>
              <w:jc w:val="both"/>
              <w:rPr>
                <w:sz w:val="20"/>
                <w:szCs w:val="20"/>
              </w:rPr>
            </w:pPr>
            <w:r w:rsidRPr="00890221">
              <w:rPr>
                <w:sz w:val="20"/>
                <w:szCs w:val="20"/>
                <w:u w:val="single"/>
              </w:rPr>
              <w:t>Objective</w:t>
            </w:r>
            <w:r w:rsidRPr="00890221">
              <w:rPr>
                <w:sz w:val="20"/>
                <w:szCs w:val="20"/>
              </w:rPr>
              <w:t>: Presentation of current and future approaches to senior housing in Norway</w:t>
            </w:r>
          </w:p>
          <w:p w14:paraId="5F5ACFAC" w14:textId="1F998A1C" w:rsidR="00D33011" w:rsidRPr="00890221" w:rsidRDefault="00D33011" w:rsidP="00AE2C6F">
            <w:pPr>
              <w:jc w:val="both"/>
              <w:rPr>
                <w:b/>
                <w:bCs/>
                <w:sz w:val="20"/>
                <w:szCs w:val="20"/>
              </w:rPr>
            </w:pPr>
          </w:p>
          <w:p w14:paraId="486AFE02" w14:textId="1B3D38D8" w:rsidR="00947F2F" w:rsidRPr="00890221" w:rsidRDefault="00D33011" w:rsidP="00B22B47">
            <w:pPr>
              <w:jc w:val="both"/>
              <w:rPr>
                <w:sz w:val="20"/>
                <w:szCs w:val="20"/>
              </w:rPr>
            </w:pPr>
            <w:r w:rsidRPr="00890221">
              <w:rPr>
                <w:b/>
                <w:bCs/>
                <w:sz w:val="20"/>
                <w:szCs w:val="20"/>
              </w:rPr>
              <w:t xml:space="preserve">               </w:t>
            </w:r>
            <w:r w:rsidR="00B22B47" w:rsidRPr="00890221">
              <w:rPr>
                <w:b/>
                <w:bCs/>
                <w:sz w:val="20"/>
                <w:szCs w:val="20"/>
              </w:rPr>
              <w:t>Questions and Answers – reactions from Executive Committee and Presidency members</w:t>
            </w:r>
          </w:p>
          <w:p w14:paraId="3FEE8315" w14:textId="77777777" w:rsidR="00947F2F" w:rsidRPr="00B714BC" w:rsidRDefault="00947F2F" w:rsidP="00AE2C6F">
            <w:pPr>
              <w:ind w:left="587"/>
              <w:jc w:val="both"/>
              <w:rPr>
                <w:b/>
                <w:bCs/>
                <w:sz w:val="20"/>
                <w:szCs w:val="20"/>
              </w:rPr>
            </w:pPr>
          </w:p>
          <w:p w14:paraId="3C279DBD" w14:textId="0589597B" w:rsidR="00947F2F" w:rsidRDefault="00947F2F" w:rsidP="00AE2C6F">
            <w:pPr>
              <w:jc w:val="both"/>
              <w:rPr>
                <w:b/>
                <w:bCs/>
                <w:sz w:val="20"/>
                <w:szCs w:val="20"/>
              </w:rPr>
            </w:pPr>
            <w:proofErr w:type="gramStart"/>
            <w:r w:rsidRPr="00B714BC">
              <w:rPr>
                <w:b/>
                <w:bCs/>
                <w:sz w:val="20"/>
                <w:szCs w:val="20"/>
              </w:rPr>
              <w:t>1</w:t>
            </w:r>
            <w:r w:rsidR="00912DA4">
              <w:rPr>
                <w:b/>
                <w:bCs/>
                <w:sz w:val="20"/>
                <w:szCs w:val="20"/>
              </w:rPr>
              <w:t>2</w:t>
            </w:r>
            <w:r w:rsidRPr="00B714BC">
              <w:rPr>
                <w:b/>
                <w:bCs/>
                <w:sz w:val="20"/>
                <w:szCs w:val="20"/>
              </w:rPr>
              <w:t>:</w:t>
            </w:r>
            <w:r w:rsidR="004618C4">
              <w:rPr>
                <w:b/>
                <w:bCs/>
                <w:sz w:val="20"/>
                <w:szCs w:val="20"/>
              </w:rPr>
              <w:t>3</w:t>
            </w:r>
            <w:r w:rsidRPr="00B714BC">
              <w:rPr>
                <w:b/>
                <w:bCs/>
                <w:sz w:val="20"/>
                <w:szCs w:val="20"/>
              </w:rPr>
              <w:t>0</w:t>
            </w:r>
            <w:r w:rsidR="004618C4">
              <w:rPr>
                <w:b/>
                <w:bCs/>
                <w:sz w:val="20"/>
                <w:szCs w:val="20"/>
              </w:rPr>
              <w:t xml:space="preserve">  Lunch</w:t>
            </w:r>
            <w:proofErr w:type="gramEnd"/>
          </w:p>
          <w:p w14:paraId="56DB1EB8" w14:textId="77777777" w:rsidR="00947F2F" w:rsidRPr="00B714BC" w:rsidRDefault="00947F2F" w:rsidP="00AE2C6F">
            <w:pPr>
              <w:jc w:val="both"/>
              <w:rPr>
                <w:sz w:val="20"/>
                <w:szCs w:val="20"/>
              </w:rPr>
            </w:pPr>
          </w:p>
        </w:tc>
      </w:tr>
    </w:tbl>
    <w:p w14:paraId="55534F9C" w14:textId="77777777" w:rsidR="00947F2F" w:rsidRDefault="00947F2F" w:rsidP="00947F2F"/>
    <w:p w14:paraId="78220975" w14:textId="77777777" w:rsidR="00947F2F" w:rsidRDefault="00947F2F" w:rsidP="00947F2F">
      <w:r>
        <w:br w:type="page"/>
      </w:r>
    </w:p>
    <w:tbl>
      <w:tblPr>
        <w:tblStyle w:val="4"/>
        <w:tblW w:w="12758" w:type="dxa"/>
        <w:tblInd w:w="-5" w:type="dxa"/>
        <w:tblLayout w:type="fixed"/>
        <w:tblLook w:val="0400" w:firstRow="0" w:lastRow="0" w:firstColumn="0" w:lastColumn="0" w:noHBand="0" w:noVBand="1"/>
      </w:tblPr>
      <w:tblGrid>
        <w:gridCol w:w="3402"/>
        <w:gridCol w:w="9356"/>
      </w:tblGrid>
      <w:tr w:rsidR="004618C4" w:rsidRPr="002F750B" w14:paraId="22F836C2" w14:textId="77777777" w:rsidTr="00AE2C6F">
        <w:trPr>
          <w:trHeight w:val="1414"/>
        </w:trPr>
        <w:tc>
          <w:tcPr>
            <w:tcW w:w="3402" w:type="dxa"/>
            <w:tcBorders>
              <w:top w:val="single" w:sz="18" w:space="0" w:color="000000"/>
              <w:left w:val="single" w:sz="18" w:space="0" w:color="000000"/>
              <w:bottom w:val="single" w:sz="18" w:space="0" w:color="000000"/>
              <w:right w:val="single" w:sz="18" w:space="0" w:color="000000"/>
            </w:tcBorders>
            <w:shd w:val="clear" w:color="auto" w:fill="E5E5E5" w:themeFill="text2" w:themeFillTint="1A"/>
          </w:tcPr>
          <w:p w14:paraId="4094E2A3" w14:textId="77777777" w:rsidR="004618C4" w:rsidRPr="002F750B" w:rsidRDefault="004618C4" w:rsidP="00AE2C6F">
            <w:pPr>
              <w:jc w:val="center"/>
              <w:rPr>
                <w:b/>
                <w:bCs/>
                <w:sz w:val="20"/>
                <w:szCs w:val="20"/>
              </w:rPr>
            </w:pPr>
            <w:r>
              <w:rPr>
                <w:b/>
                <w:bCs/>
                <w:sz w:val="20"/>
                <w:szCs w:val="20"/>
              </w:rPr>
              <w:lastRenderedPageBreak/>
              <w:t>Thursday, 5 November</w:t>
            </w:r>
            <w:r w:rsidRPr="002F750B">
              <w:rPr>
                <w:b/>
                <w:bCs/>
                <w:sz w:val="20"/>
                <w:szCs w:val="20"/>
              </w:rPr>
              <w:t xml:space="preserve"> 2026</w:t>
            </w:r>
          </w:p>
          <w:p w14:paraId="2AC7604E" w14:textId="77777777" w:rsidR="004618C4" w:rsidRPr="002F750B" w:rsidRDefault="004618C4" w:rsidP="00AE2C6F">
            <w:pPr>
              <w:jc w:val="center"/>
              <w:rPr>
                <w:b/>
                <w:bCs/>
                <w:sz w:val="20"/>
                <w:szCs w:val="20"/>
              </w:rPr>
            </w:pPr>
          </w:p>
        </w:tc>
        <w:tc>
          <w:tcPr>
            <w:tcW w:w="9356" w:type="dxa"/>
            <w:tcBorders>
              <w:top w:val="single" w:sz="18" w:space="0" w:color="000000"/>
              <w:left w:val="single" w:sz="18" w:space="0" w:color="000000"/>
              <w:bottom w:val="single" w:sz="18" w:space="0" w:color="000000"/>
              <w:right w:val="single" w:sz="18" w:space="0" w:color="000000"/>
            </w:tcBorders>
            <w:shd w:val="clear" w:color="auto" w:fill="F2F2F2" w:themeFill="background1" w:themeFillShade="F2"/>
          </w:tcPr>
          <w:p w14:paraId="7573EED8" w14:textId="3720CAE4" w:rsidR="004618C4" w:rsidRPr="00890221" w:rsidRDefault="007B0C2B" w:rsidP="00AE2C6F">
            <w:pPr>
              <w:jc w:val="both"/>
              <w:rPr>
                <w:b/>
                <w:bCs/>
                <w:sz w:val="20"/>
                <w:szCs w:val="20"/>
              </w:rPr>
            </w:pPr>
            <w:r>
              <w:rPr>
                <w:b/>
                <w:bCs/>
                <w:sz w:val="20"/>
                <w:szCs w:val="20"/>
              </w:rPr>
              <w:t>13</w:t>
            </w:r>
            <w:r w:rsidR="004618C4" w:rsidRPr="00B714BC">
              <w:rPr>
                <w:b/>
                <w:bCs/>
                <w:sz w:val="20"/>
                <w:szCs w:val="20"/>
              </w:rPr>
              <w:t>.</w:t>
            </w:r>
            <w:r>
              <w:rPr>
                <w:b/>
                <w:bCs/>
                <w:sz w:val="20"/>
                <w:szCs w:val="20"/>
              </w:rPr>
              <w:t>3</w:t>
            </w:r>
            <w:r w:rsidR="004618C4" w:rsidRPr="00B714BC">
              <w:rPr>
                <w:b/>
                <w:bCs/>
                <w:sz w:val="20"/>
                <w:szCs w:val="20"/>
              </w:rPr>
              <w:t>0</w:t>
            </w:r>
            <w:r w:rsidR="004618C4">
              <w:rPr>
                <w:b/>
                <w:bCs/>
                <w:sz w:val="20"/>
                <w:szCs w:val="20"/>
              </w:rPr>
              <w:t xml:space="preserve">- </w:t>
            </w:r>
            <w:r w:rsidR="00A035F9" w:rsidRPr="00890221">
              <w:rPr>
                <w:b/>
                <w:bCs/>
                <w:sz w:val="20"/>
                <w:szCs w:val="20"/>
              </w:rPr>
              <w:t>Panel I – The Housing Crisis for Seniors Across Europe</w:t>
            </w:r>
          </w:p>
          <w:p w14:paraId="0213B09A" w14:textId="63D46A0C" w:rsidR="00BD1C8B" w:rsidRPr="00890221" w:rsidRDefault="00BD1C8B" w:rsidP="00BD1C8B">
            <w:pPr>
              <w:ind w:left="587"/>
              <w:jc w:val="both"/>
              <w:rPr>
                <w:sz w:val="20"/>
                <w:szCs w:val="20"/>
              </w:rPr>
            </w:pPr>
            <w:r w:rsidRPr="00890221">
              <w:rPr>
                <w:sz w:val="20"/>
                <w:szCs w:val="20"/>
                <w:u w:val="single"/>
              </w:rPr>
              <w:t>Moderator</w:t>
            </w:r>
            <w:r w:rsidRPr="00890221">
              <w:rPr>
                <w:sz w:val="20"/>
                <w:szCs w:val="20"/>
              </w:rPr>
              <w:t xml:space="preserve">: </w:t>
            </w:r>
            <w:r w:rsidRPr="00890221">
              <w:rPr>
                <w:b/>
                <w:bCs/>
                <w:sz w:val="20"/>
                <w:szCs w:val="20"/>
              </w:rPr>
              <w:t>Stefaan Vercamer</w:t>
            </w:r>
            <w:r w:rsidRPr="00890221">
              <w:rPr>
                <w:sz w:val="20"/>
                <w:szCs w:val="20"/>
              </w:rPr>
              <w:t>, President of the European Seniors’ Union</w:t>
            </w:r>
          </w:p>
          <w:p w14:paraId="5B52F703" w14:textId="77777777" w:rsidR="00BD1C8B" w:rsidRPr="00B714BC" w:rsidRDefault="00BD1C8B" w:rsidP="00AE2C6F">
            <w:pPr>
              <w:jc w:val="both"/>
              <w:rPr>
                <w:b/>
                <w:bCs/>
                <w:sz w:val="20"/>
                <w:szCs w:val="20"/>
              </w:rPr>
            </w:pPr>
          </w:p>
          <w:p w14:paraId="26E89498" w14:textId="77777777" w:rsidR="00580200" w:rsidRPr="00890221" w:rsidRDefault="00580200" w:rsidP="00580200">
            <w:pPr>
              <w:ind w:left="587" w:hanging="20"/>
              <w:jc w:val="both"/>
              <w:rPr>
                <w:b/>
                <w:bCs/>
                <w:i/>
                <w:iCs/>
                <w:sz w:val="20"/>
                <w:szCs w:val="20"/>
              </w:rPr>
            </w:pPr>
            <w:r w:rsidRPr="00890221">
              <w:rPr>
                <w:b/>
                <w:bCs/>
                <w:i/>
                <w:iCs/>
                <w:sz w:val="20"/>
                <w:szCs w:val="20"/>
              </w:rPr>
              <w:t>“Housing affordability, ageing and intergenerational solidarity in Europe”</w:t>
            </w:r>
          </w:p>
          <w:p w14:paraId="4886B64F" w14:textId="642683F9" w:rsidR="00623328" w:rsidRPr="008B1605" w:rsidRDefault="00623328" w:rsidP="00623328">
            <w:pPr>
              <w:ind w:left="587"/>
              <w:jc w:val="both"/>
              <w:rPr>
                <w:sz w:val="20"/>
                <w:szCs w:val="20"/>
                <w:lang w:val="fr-FR"/>
              </w:rPr>
            </w:pPr>
            <w:r w:rsidRPr="00623328">
              <w:rPr>
                <w:sz w:val="20"/>
                <w:szCs w:val="20"/>
                <w:u w:val="single"/>
                <w:lang w:val="fr-FR"/>
              </w:rPr>
              <w:t xml:space="preserve">Keynote : </w:t>
            </w:r>
            <w:r w:rsidRPr="008B1605">
              <w:rPr>
                <w:b/>
                <w:bCs/>
                <w:sz w:val="20"/>
                <w:szCs w:val="20"/>
                <w:lang w:val="fr-FR"/>
              </w:rPr>
              <w:t>Jaana Vanhatalo</w:t>
            </w:r>
            <w:r w:rsidRPr="008B1605">
              <w:rPr>
                <w:sz w:val="20"/>
                <w:szCs w:val="20"/>
                <w:lang w:val="fr-FR"/>
              </w:rPr>
              <w:t xml:space="preserve"> (Finland)</w:t>
            </w:r>
          </w:p>
          <w:p w14:paraId="466E01D0" w14:textId="77777777" w:rsidR="008122CA" w:rsidRDefault="008122CA" w:rsidP="00623328">
            <w:pPr>
              <w:ind w:left="587" w:hanging="20"/>
              <w:jc w:val="both"/>
              <w:rPr>
                <w:b/>
                <w:bCs/>
                <w:sz w:val="20"/>
                <w:szCs w:val="20"/>
                <w:lang w:val="fr-FR"/>
              </w:rPr>
            </w:pPr>
          </w:p>
          <w:p w14:paraId="14C239B8" w14:textId="5ED0550D" w:rsidR="004618C4" w:rsidRDefault="00D04C8E" w:rsidP="00AE2C6F">
            <w:pPr>
              <w:ind w:left="587" w:hanging="20"/>
              <w:jc w:val="both"/>
              <w:rPr>
                <w:b/>
                <w:bCs/>
                <w:sz w:val="20"/>
                <w:szCs w:val="20"/>
                <w:lang w:val="fr-FR"/>
              </w:rPr>
            </w:pPr>
            <w:r w:rsidRPr="00D04C8E">
              <w:rPr>
                <w:b/>
                <w:bCs/>
                <w:sz w:val="20"/>
                <w:szCs w:val="20"/>
                <w:lang w:val="fr-FR"/>
              </w:rPr>
              <w:t xml:space="preserve">Four </w:t>
            </w:r>
            <w:proofErr w:type="spellStart"/>
            <w:r w:rsidRPr="00D04C8E">
              <w:rPr>
                <w:b/>
                <w:bCs/>
                <w:sz w:val="20"/>
                <w:szCs w:val="20"/>
                <w:lang w:val="fr-FR"/>
              </w:rPr>
              <w:t>European</w:t>
            </w:r>
            <w:proofErr w:type="spellEnd"/>
            <w:r w:rsidRPr="00D04C8E">
              <w:rPr>
                <w:b/>
                <w:bCs/>
                <w:sz w:val="20"/>
                <w:szCs w:val="20"/>
                <w:lang w:val="fr-FR"/>
              </w:rPr>
              <w:t xml:space="preserve"> perspectives</w:t>
            </w:r>
          </w:p>
          <w:p w14:paraId="2A7A1373" w14:textId="4BEAD3B4" w:rsidR="00565E56" w:rsidRPr="00890221" w:rsidRDefault="00CE6EF0" w:rsidP="007E5FF0">
            <w:pPr>
              <w:numPr>
                <w:ilvl w:val="0"/>
                <w:numId w:val="15"/>
              </w:numPr>
              <w:tabs>
                <w:tab w:val="clear" w:pos="720"/>
              </w:tabs>
              <w:ind w:left="871" w:hanging="284"/>
              <w:jc w:val="both"/>
              <w:rPr>
                <w:b/>
                <w:bCs/>
                <w:sz w:val="20"/>
                <w:szCs w:val="20"/>
              </w:rPr>
            </w:pPr>
            <w:proofErr w:type="gramStart"/>
            <w:r w:rsidRPr="00890221">
              <w:rPr>
                <w:b/>
                <w:bCs/>
                <w:sz w:val="20"/>
                <w:szCs w:val="20"/>
              </w:rPr>
              <w:t>South</w:t>
            </w:r>
            <w:r w:rsidRPr="00890221">
              <w:rPr>
                <w:sz w:val="20"/>
                <w:szCs w:val="20"/>
              </w:rPr>
              <w:t xml:space="preserve">: </w:t>
            </w:r>
            <w:r w:rsidR="002319A3" w:rsidRPr="00890221">
              <w:rPr>
                <w:b/>
                <w:bCs/>
                <w:i/>
                <w:iCs/>
                <w:sz w:val="20"/>
                <w:szCs w:val="20"/>
              </w:rPr>
              <w:t>«</w:t>
            </w:r>
            <w:proofErr w:type="gramEnd"/>
            <w:r w:rsidR="002319A3" w:rsidRPr="00890221">
              <w:rPr>
                <w:b/>
                <w:bCs/>
                <w:i/>
                <w:iCs/>
                <w:sz w:val="20"/>
                <w:szCs w:val="20"/>
              </w:rPr>
              <w:t> </w:t>
            </w:r>
            <w:r w:rsidR="00565E56" w:rsidRPr="00890221">
              <w:rPr>
                <w:b/>
                <w:bCs/>
                <w:i/>
                <w:iCs/>
                <w:sz w:val="20"/>
                <w:szCs w:val="20"/>
              </w:rPr>
              <w:t>family-based housing, home ownership and the changing care model</w:t>
            </w:r>
            <w:r w:rsidR="002319A3" w:rsidRPr="00890221">
              <w:rPr>
                <w:b/>
                <w:bCs/>
                <w:i/>
                <w:iCs/>
                <w:sz w:val="20"/>
                <w:szCs w:val="20"/>
              </w:rPr>
              <w:t> »</w:t>
            </w:r>
          </w:p>
          <w:p w14:paraId="5BE8C3DA" w14:textId="08B8B7C0" w:rsidR="00701FF7" w:rsidRDefault="00F96C38" w:rsidP="007E5FF0">
            <w:pPr>
              <w:ind w:left="871"/>
              <w:jc w:val="both"/>
              <w:rPr>
                <w:sz w:val="20"/>
                <w:szCs w:val="20"/>
                <w:lang w:val="fr-FR"/>
              </w:rPr>
            </w:pPr>
            <w:r>
              <w:rPr>
                <w:b/>
                <w:bCs/>
                <w:sz w:val="20"/>
                <w:szCs w:val="20"/>
                <w:lang w:val="fr-FR"/>
              </w:rPr>
              <w:t xml:space="preserve">Cristina Noriega Garcia, </w:t>
            </w:r>
            <w:r>
              <w:rPr>
                <w:sz w:val="20"/>
                <w:szCs w:val="20"/>
                <w:lang w:val="fr-FR"/>
              </w:rPr>
              <w:t xml:space="preserve">Dr in Psychology, Expert in </w:t>
            </w:r>
            <w:proofErr w:type="spellStart"/>
            <w:r>
              <w:rPr>
                <w:sz w:val="20"/>
                <w:szCs w:val="20"/>
                <w:lang w:val="fr-FR"/>
              </w:rPr>
              <w:t>Gerontology</w:t>
            </w:r>
            <w:proofErr w:type="spellEnd"/>
            <w:r>
              <w:rPr>
                <w:sz w:val="20"/>
                <w:szCs w:val="20"/>
                <w:lang w:val="fr-FR"/>
              </w:rPr>
              <w:t xml:space="preserve">, </w:t>
            </w:r>
            <w:r w:rsidR="00CE6EF0" w:rsidRPr="00CE6EF0">
              <w:rPr>
                <w:sz w:val="20"/>
                <w:szCs w:val="20"/>
                <w:lang w:val="fr-FR"/>
              </w:rPr>
              <w:t>Spain</w:t>
            </w:r>
          </w:p>
          <w:p w14:paraId="71E2A57C" w14:textId="2FD4F782" w:rsidR="001D0F68" w:rsidRPr="00890221" w:rsidRDefault="00CE6EF0" w:rsidP="007E5FF0">
            <w:pPr>
              <w:numPr>
                <w:ilvl w:val="0"/>
                <w:numId w:val="15"/>
              </w:numPr>
              <w:tabs>
                <w:tab w:val="clear" w:pos="720"/>
              </w:tabs>
              <w:ind w:left="871" w:hanging="284"/>
              <w:jc w:val="both"/>
              <w:rPr>
                <w:b/>
                <w:bCs/>
                <w:sz w:val="20"/>
                <w:szCs w:val="20"/>
              </w:rPr>
            </w:pPr>
            <w:proofErr w:type="gramStart"/>
            <w:r w:rsidRPr="00890221">
              <w:rPr>
                <w:b/>
                <w:bCs/>
                <w:sz w:val="20"/>
                <w:szCs w:val="20"/>
              </w:rPr>
              <w:t>West</w:t>
            </w:r>
            <w:r w:rsidRPr="00890221">
              <w:rPr>
                <w:sz w:val="20"/>
                <w:szCs w:val="20"/>
              </w:rPr>
              <w:t xml:space="preserve">: </w:t>
            </w:r>
            <w:r w:rsidR="001D0F68" w:rsidRPr="00890221">
              <w:rPr>
                <w:b/>
                <w:bCs/>
                <w:i/>
                <w:iCs/>
                <w:sz w:val="20"/>
                <w:szCs w:val="20"/>
              </w:rPr>
              <w:t>«</w:t>
            </w:r>
            <w:proofErr w:type="gramEnd"/>
            <w:r w:rsidR="001D0F68" w:rsidRPr="00890221">
              <w:rPr>
                <w:b/>
                <w:bCs/>
                <w:i/>
                <w:iCs/>
                <w:sz w:val="20"/>
                <w:szCs w:val="20"/>
              </w:rPr>
              <w:t> the missing middle and the challenge of under-occupation »</w:t>
            </w:r>
          </w:p>
          <w:p w14:paraId="1795608A" w14:textId="71A9A804" w:rsidR="00CE6EF0" w:rsidRPr="00701FF7" w:rsidRDefault="00701FF7" w:rsidP="007E5FF0">
            <w:pPr>
              <w:ind w:left="871"/>
              <w:jc w:val="both"/>
              <w:rPr>
                <w:sz w:val="20"/>
                <w:szCs w:val="20"/>
                <w:lang w:val="fr-FR"/>
              </w:rPr>
            </w:pPr>
            <w:r w:rsidRPr="00701FF7">
              <w:rPr>
                <w:b/>
                <w:bCs/>
                <w:sz w:val="20"/>
                <w:szCs w:val="20"/>
                <w:lang w:val="fr-FR"/>
              </w:rPr>
              <w:t>Jeanique Van Den Heede</w:t>
            </w:r>
            <w:r w:rsidRPr="00701FF7">
              <w:rPr>
                <w:sz w:val="20"/>
                <w:szCs w:val="20"/>
                <w:lang w:val="fr-FR"/>
              </w:rPr>
              <w:t xml:space="preserve">, General </w:t>
            </w:r>
            <w:proofErr w:type="spellStart"/>
            <w:r w:rsidRPr="00701FF7">
              <w:rPr>
                <w:sz w:val="20"/>
                <w:szCs w:val="20"/>
                <w:lang w:val="fr-FR"/>
              </w:rPr>
              <w:t>Director</w:t>
            </w:r>
            <w:proofErr w:type="spellEnd"/>
            <w:r w:rsidRPr="00701FF7">
              <w:rPr>
                <w:sz w:val="20"/>
                <w:szCs w:val="20"/>
                <w:lang w:val="fr-FR"/>
              </w:rPr>
              <w:t xml:space="preserve"> </w:t>
            </w:r>
            <w:proofErr w:type="spellStart"/>
            <w:r w:rsidRPr="00701FF7">
              <w:rPr>
                <w:sz w:val="20"/>
                <w:szCs w:val="20"/>
                <w:lang w:val="fr-FR"/>
              </w:rPr>
              <w:t>housing</w:t>
            </w:r>
            <w:proofErr w:type="spellEnd"/>
            <w:r w:rsidRPr="00701FF7">
              <w:rPr>
                <w:sz w:val="20"/>
                <w:szCs w:val="20"/>
                <w:lang w:val="fr-FR"/>
              </w:rPr>
              <w:t xml:space="preserve"> </w:t>
            </w:r>
            <w:proofErr w:type="spellStart"/>
            <w:r w:rsidRPr="00701FF7">
              <w:rPr>
                <w:sz w:val="20"/>
                <w:szCs w:val="20"/>
                <w:lang w:val="fr-FR"/>
              </w:rPr>
              <w:t>company</w:t>
            </w:r>
            <w:proofErr w:type="spellEnd"/>
            <w:r w:rsidRPr="00701FF7">
              <w:rPr>
                <w:sz w:val="20"/>
                <w:szCs w:val="20"/>
                <w:lang w:val="fr-FR"/>
              </w:rPr>
              <w:t xml:space="preserve"> </w:t>
            </w:r>
            <w:proofErr w:type="spellStart"/>
            <w:r w:rsidRPr="00701FF7">
              <w:rPr>
                <w:sz w:val="20"/>
                <w:szCs w:val="20"/>
                <w:lang w:val="fr-FR"/>
              </w:rPr>
              <w:t>Flemish</w:t>
            </w:r>
            <w:proofErr w:type="spellEnd"/>
            <w:r w:rsidRPr="00701FF7">
              <w:rPr>
                <w:sz w:val="20"/>
                <w:szCs w:val="20"/>
                <w:lang w:val="fr-FR"/>
              </w:rPr>
              <w:t xml:space="preserve"> Ardennes </w:t>
            </w:r>
            <w:proofErr w:type="spellStart"/>
            <w:r w:rsidR="00CE6EF0" w:rsidRPr="00701FF7">
              <w:rPr>
                <w:sz w:val="20"/>
                <w:szCs w:val="20"/>
                <w:lang w:val="fr-FR"/>
              </w:rPr>
              <w:t>Belgium</w:t>
            </w:r>
            <w:proofErr w:type="spellEnd"/>
          </w:p>
          <w:p w14:paraId="5C38F6B3" w14:textId="4C935909" w:rsidR="003C4B8D" w:rsidRPr="00890221" w:rsidRDefault="00CE6EF0" w:rsidP="007E5FF0">
            <w:pPr>
              <w:numPr>
                <w:ilvl w:val="0"/>
                <w:numId w:val="15"/>
              </w:numPr>
              <w:tabs>
                <w:tab w:val="clear" w:pos="720"/>
              </w:tabs>
              <w:ind w:left="871" w:hanging="284"/>
              <w:jc w:val="both"/>
              <w:rPr>
                <w:sz w:val="20"/>
                <w:szCs w:val="20"/>
              </w:rPr>
            </w:pPr>
            <w:r w:rsidRPr="00890221">
              <w:rPr>
                <w:b/>
                <w:bCs/>
                <w:sz w:val="20"/>
                <w:szCs w:val="20"/>
              </w:rPr>
              <w:t>East</w:t>
            </w:r>
            <w:r w:rsidRPr="00890221">
              <w:rPr>
                <w:sz w:val="20"/>
                <w:szCs w:val="20"/>
              </w:rPr>
              <w:t>:</w:t>
            </w:r>
            <w:r w:rsidR="005C12A6" w:rsidRPr="00890221">
              <w:rPr>
                <w:sz w:val="20"/>
                <w:szCs w:val="20"/>
              </w:rPr>
              <w:t xml:space="preserve"> </w:t>
            </w:r>
            <w:r w:rsidR="005C12A6" w:rsidRPr="00890221">
              <w:rPr>
                <w:b/>
                <w:bCs/>
                <w:i/>
                <w:iCs/>
                <w:sz w:val="20"/>
                <w:szCs w:val="20"/>
              </w:rPr>
              <w:t>« </w:t>
            </w:r>
            <w:r w:rsidRPr="00890221">
              <w:rPr>
                <w:b/>
                <w:bCs/>
                <w:i/>
                <w:iCs/>
                <w:sz w:val="20"/>
                <w:szCs w:val="20"/>
              </w:rPr>
              <w:t>Poland / Central and Eastern Europe – home ownership, low pensions and the renovation trap</w:t>
            </w:r>
            <w:r w:rsidR="005C12A6" w:rsidRPr="00890221">
              <w:rPr>
                <w:b/>
                <w:bCs/>
                <w:i/>
                <w:iCs/>
                <w:sz w:val="20"/>
                <w:szCs w:val="20"/>
              </w:rPr>
              <w:t> »</w:t>
            </w:r>
          </w:p>
          <w:p w14:paraId="58A54F9E" w14:textId="2FFDB306" w:rsidR="00CE6EF0" w:rsidRPr="00890221" w:rsidRDefault="00865617" w:rsidP="007E5FF0">
            <w:pPr>
              <w:ind w:left="871"/>
              <w:jc w:val="both"/>
              <w:rPr>
                <w:sz w:val="20"/>
                <w:szCs w:val="20"/>
              </w:rPr>
            </w:pPr>
            <w:r w:rsidRPr="00890221">
              <w:rPr>
                <w:b/>
                <w:bCs/>
                <w:sz w:val="20"/>
                <w:szCs w:val="20"/>
              </w:rPr>
              <w:t xml:space="preserve">Tiina Laanejärv, </w:t>
            </w:r>
            <w:r w:rsidRPr="00890221">
              <w:rPr>
                <w:sz w:val="20"/>
                <w:szCs w:val="20"/>
              </w:rPr>
              <w:t>ESU Executive Committee member, Estonia</w:t>
            </w:r>
          </w:p>
          <w:p w14:paraId="5D730656" w14:textId="3940D22F" w:rsidR="005C12A6" w:rsidRPr="00890221" w:rsidRDefault="00CE6EF0" w:rsidP="007E5FF0">
            <w:pPr>
              <w:numPr>
                <w:ilvl w:val="0"/>
                <w:numId w:val="15"/>
              </w:numPr>
              <w:tabs>
                <w:tab w:val="clear" w:pos="720"/>
              </w:tabs>
              <w:ind w:left="871" w:hanging="284"/>
              <w:jc w:val="both"/>
              <w:rPr>
                <w:sz w:val="20"/>
                <w:szCs w:val="20"/>
              </w:rPr>
            </w:pPr>
            <w:r w:rsidRPr="00890221">
              <w:rPr>
                <w:b/>
                <w:bCs/>
                <w:sz w:val="20"/>
                <w:szCs w:val="20"/>
              </w:rPr>
              <w:t>North</w:t>
            </w:r>
            <w:r w:rsidRPr="00890221">
              <w:rPr>
                <w:sz w:val="20"/>
                <w:szCs w:val="20"/>
              </w:rPr>
              <w:t xml:space="preserve">: </w:t>
            </w:r>
            <w:r w:rsidR="003772EF" w:rsidRPr="00890221">
              <w:rPr>
                <w:b/>
                <w:bCs/>
                <w:i/>
                <w:iCs/>
                <w:sz w:val="20"/>
                <w:szCs w:val="20"/>
              </w:rPr>
              <w:t>« </w:t>
            </w:r>
            <w:r w:rsidRPr="00890221">
              <w:rPr>
                <w:b/>
                <w:bCs/>
                <w:i/>
                <w:iCs/>
                <w:sz w:val="20"/>
                <w:szCs w:val="20"/>
              </w:rPr>
              <w:t>Norway / Nordic countries</w:t>
            </w:r>
            <w:r w:rsidR="005C12A6" w:rsidRPr="00890221">
              <w:rPr>
                <w:b/>
                <w:bCs/>
                <w:i/>
                <w:iCs/>
                <w:sz w:val="20"/>
                <w:szCs w:val="20"/>
              </w:rPr>
              <w:t xml:space="preserve"> - </w:t>
            </w:r>
            <w:r w:rsidR="003772EF" w:rsidRPr="00890221">
              <w:rPr>
                <w:b/>
                <w:bCs/>
                <w:i/>
                <w:iCs/>
                <w:sz w:val="20"/>
                <w:szCs w:val="20"/>
              </w:rPr>
              <w:t xml:space="preserve">Independent living, community housing and municipal responsibility the concept and philosophy of </w:t>
            </w:r>
            <w:proofErr w:type="spellStart"/>
            <w:r w:rsidR="003772EF" w:rsidRPr="00890221">
              <w:rPr>
                <w:b/>
                <w:bCs/>
                <w:i/>
                <w:iCs/>
                <w:sz w:val="20"/>
                <w:szCs w:val="20"/>
              </w:rPr>
              <w:t>Helgetun</w:t>
            </w:r>
            <w:proofErr w:type="spellEnd"/>
            <w:r w:rsidR="003772EF" w:rsidRPr="00890221">
              <w:rPr>
                <w:b/>
                <w:bCs/>
                <w:i/>
                <w:iCs/>
                <w:sz w:val="20"/>
                <w:szCs w:val="20"/>
              </w:rPr>
              <w:t> »</w:t>
            </w:r>
          </w:p>
          <w:p w14:paraId="5AD9AB23" w14:textId="73BC932C" w:rsidR="00A44700" w:rsidRPr="00890221" w:rsidRDefault="00A44700" w:rsidP="007E5FF0">
            <w:pPr>
              <w:ind w:left="871"/>
              <w:jc w:val="both"/>
              <w:rPr>
                <w:sz w:val="20"/>
                <w:szCs w:val="20"/>
              </w:rPr>
            </w:pPr>
            <w:proofErr w:type="spellStart"/>
            <w:r w:rsidRPr="00890221">
              <w:rPr>
                <w:b/>
                <w:bCs/>
                <w:sz w:val="20"/>
                <w:szCs w:val="20"/>
              </w:rPr>
              <w:t>Bjart</w:t>
            </w:r>
            <w:proofErr w:type="spellEnd"/>
            <w:r w:rsidRPr="00890221">
              <w:rPr>
                <w:b/>
                <w:bCs/>
                <w:sz w:val="20"/>
                <w:szCs w:val="20"/>
              </w:rPr>
              <w:t xml:space="preserve"> Rieber-Nygaard</w:t>
            </w:r>
            <w:r w:rsidRPr="00890221">
              <w:rPr>
                <w:sz w:val="20"/>
                <w:szCs w:val="20"/>
              </w:rPr>
              <w:t xml:space="preserve">, Chairman of </w:t>
            </w:r>
            <w:proofErr w:type="spellStart"/>
            <w:r w:rsidRPr="00890221">
              <w:rPr>
                <w:sz w:val="20"/>
                <w:szCs w:val="20"/>
              </w:rPr>
              <w:t>Helgetun</w:t>
            </w:r>
            <w:proofErr w:type="spellEnd"/>
          </w:p>
          <w:p w14:paraId="611A4F85" w14:textId="16AEB726" w:rsidR="000E4E6F" w:rsidRPr="00890221" w:rsidRDefault="000E4E6F" w:rsidP="003772EF">
            <w:pPr>
              <w:ind w:left="1012"/>
              <w:jc w:val="both"/>
              <w:rPr>
                <w:b/>
                <w:bCs/>
                <w:sz w:val="20"/>
                <w:szCs w:val="20"/>
              </w:rPr>
            </w:pPr>
          </w:p>
          <w:p w14:paraId="4DCD48CD" w14:textId="49FBEF5B" w:rsidR="004618C4" w:rsidRPr="00890221" w:rsidRDefault="004618C4" w:rsidP="00AE2C6F">
            <w:pPr>
              <w:ind w:left="587" w:hanging="20"/>
              <w:jc w:val="both"/>
              <w:rPr>
                <w:b/>
                <w:bCs/>
                <w:sz w:val="20"/>
                <w:szCs w:val="20"/>
              </w:rPr>
            </w:pPr>
            <w:r w:rsidRPr="00890221">
              <w:rPr>
                <w:b/>
                <w:bCs/>
                <w:sz w:val="20"/>
                <w:szCs w:val="20"/>
              </w:rPr>
              <w:t xml:space="preserve">Discussion with </w:t>
            </w:r>
            <w:proofErr w:type="gramStart"/>
            <w:r w:rsidRPr="00890221">
              <w:rPr>
                <w:b/>
                <w:bCs/>
                <w:sz w:val="20"/>
                <w:szCs w:val="20"/>
              </w:rPr>
              <w:t>participants</w:t>
            </w:r>
            <w:r w:rsidR="00E4125C" w:rsidRPr="00890221">
              <w:rPr>
                <w:b/>
                <w:bCs/>
                <w:sz w:val="20"/>
                <w:szCs w:val="20"/>
              </w:rPr>
              <w:t> :</w:t>
            </w:r>
            <w:proofErr w:type="gramEnd"/>
          </w:p>
          <w:p w14:paraId="3EB9B779" w14:textId="2664C2AE" w:rsidR="00E4125C" w:rsidRPr="00C15651" w:rsidRDefault="00C15651" w:rsidP="00AE2C6F">
            <w:pPr>
              <w:ind w:left="587" w:hanging="20"/>
              <w:jc w:val="both"/>
              <w:rPr>
                <w:i/>
                <w:iCs/>
                <w:sz w:val="20"/>
                <w:szCs w:val="20"/>
              </w:rPr>
            </w:pPr>
            <w:r w:rsidRPr="00C15651">
              <w:rPr>
                <w:i/>
                <w:iCs/>
                <w:sz w:val="20"/>
                <w:szCs w:val="20"/>
              </w:rPr>
              <w:t>‘</w:t>
            </w:r>
            <w:r w:rsidRPr="00890221">
              <w:rPr>
                <w:b/>
                <w:bCs/>
                <w:i/>
                <w:iCs/>
                <w:sz w:val="20"/>
                <w:szCs w:val="20"/>
              </w:rPr>
              <w:t>What can Europe learn from different national housing models?’</w:t>
            </w:r>
          </w:p>
          <w:p w14:paraId="576EB690" w14:textId="77777777" w:rsidR="004618C4" w:rsidRPr="00947F2F" w:rsidRDefault="004618C4" w:rsidP="00AE2C6F">
            <w:pPr>
              <w:ind w:left="587" w:hanging="20"/>
              <w:jc w:val="both"/>
              <w:rPr>
                <w:sz w:val="20"/>
                <w:szCs w:val="20"/>
              </w:rPr>
            </w:pPr>
          </w:p>
          <w:p w14:paraId="43413727" w14:textId="101F9A9A" w:rsidR="004618C4" w:rsidRPr="00B91E5F" w:rsidRDefault="004618C4" w:rsidP="00AE2C6F">
            <w:pPr>
              <w:jc w:val="both"/>
              <w:rPr>
                <w:b/>
                <w:bCs/>
                <w:sz w:val="20"/>
                <w:szCs w:val="20"/>
                <w:lang w:val="fr-FR"/>
              </w:rPr>
            </w:pPr>
            <w:r>
              <w:rPr>
                <w:b/>
                <w:bCs/>
                <w:sz w:val="20"/>
                <w:szCs w:val="20"/>
              </w:rPr>
              <w:t>1</w:t>
            </w:r>
            <w:r w:rsidR="00C15651">
              <w:rPr>
                <w:b/>
                <w:bCs/>
                <w:sz w:val="20"/>
                <w:szCs w:val="20"/>
              </w:rPr>
              <w:t>5</w:t>
            </w:r>
            <w:r>
              <w:rPr>
                <w:b/>
                <w:bCs/>
                <w:sz w:val="20"/>
                <w:szCs w:val="20"/>
              </w:rPr>
              <w:t xml:space="preserve">.00- </w:t>
            </w:r>
            <w:r w:rsidR="00C15651">
              <w:rPr>
                <w:b/>
                <w:bCs/>
                <w:sz w:val="20"/>
                <w:szCs w:val="20"/>
                <w:lang w:val="fr-FR"/>
              </w:rPr>
              <w:t>Coffee break</w:t>
            </w:r>
          </w:p>
          <w:p w14:paraId="3F5E6291" w14:textId="77777777" w:rsidR="004618C4" w:rsidRPr="00B714BC" w:rsidRDefault="004618C4" w:rsidP="00777273">
            <w:pPr>
              <w:jc w:val="both"/>
              <w:rPr>
                <w:sz w:val="20"/>
                <w:szCs w:val="20"/>
              </w:rPr>
            </w:pPr>
          </w:p>
        </w:tc>
      </w:tr>
    </w:tbl>
    <w:p w14:paraId="6694777D" w14:textId="3839A65F" w:rsidR="00737B52" w:rsidRDefault="00737B52"/>
    <w:p w14:paraId="16B061E2" w14:textId="77777777" w:rsidR="00737B52" w:rsidRDefault="00737B52">
      <w:r>
        <w:br w:type="page"/>
      </w:r>
    </w:p>
    <w:p w14:paraId="646CAD1A" w14:textId="77777777" w:rsidR="004618C4" w:rsidRDefault="004618C4"/>
    <w:tbl>
      <w:tblPr>
        <w:tblStyle w:val="4"/>
        <w:tblW w:w="12758" w:type="dxa"/>
        <w:tblInd w:w="-5" w:type="dxa"/>
        <w:tblLayout w:type="fixed"/>
        <w:tblLook w:val="0400" w:firstRow="0" w:lastRow="0" w:firstColumn="0" w:lastColumn="0" w:noHBand="0" w:noVBand="1"/>
      </w:tblPr>
      <w:tblGrid>
        <w:gridCol w:w="3402"/>
        <w:gridCol w:w="9356"/>
      </w:tblGrid>
      <w:tr w:rsidR="00737B52" w:rsidRPr="00890221" w14:paraId="28767DD0" w14:textId="77777777" w:rsidTr="00AE2C6F">
        <w:trPr>
          <w:trHeight w:val="1414"/>
        </w:trPr>
        <w:tc>
          <w:tcPr>
            <w:tcW w:w="3402" w:type="dxa"/>
            <w:tcBorders>
              <w:top w:val="single" w:sz="18" w:space="0" w:color="000000"/>
              <w:left w:val="single" w:sz="18" w:space="0" w:color="000000"/>
              <w:bottom w:val="single" w:sz="18" w:space="0" w:color="000000"/>
              <w:right w:val="single" w:sz="18" w:space="0" w:color="000000"/>
            </w:tcBorders>
            <w:shd w:val="clear" w:color="auto" w:fill="E5E5E5" w:themeFill="text2" w:themeFillTint="1A"/>
          </w:tcPr>
          <w:p w14:paraId="450D9B68" w14:textId="77777777" w:rsidR="00737B52" w:rsidRPr="002F750B" w:rsidRDefault="00737B52" w:rsidP="00AE2C6F">
            <w:pPr>
              <w:jc w:val="center"/>
              <w:rPr>
                <w:b/>
                <w:bCs/>
                <w:sz w:val="20"/>
                <w:szCs w:val="20"/>
              </w:rPr>
            </w:pPr>
            <w:r>
              <w:rPr>
                <w:b/>
                <w:bCs/>
                <w:sz w:val="20"/>
                <w:szCs w:val="20"/>
              </w:rPr>
              <w:t>Thursday, 5 November</w:t>
            </w:r>
            <w:r w:rsidRPr="002F750B">
              <w:rPr>
                <w:b/>
                <w:bCs/>
                <w:sz w:val="20"/>
                <w:szCs w:val="20"/>
              </w:rPr>
              <w:t xml:space="preserve"> 2026</w:t>
            </w:r>
          </w:p>
          <w:p w14:paraId="360FBBD9" w14:textId="77777777" w:rsidR="00737B52" w:rsidRPr="002F750B" w:rsidRDefault="00737B52" w:rsidP="00AE2C6F">
            <w:pPr>
              <w:jc w:val="center"/>
              <w:rPr>
                <w:b/>
                <w:bCs/>
                <w:sz w:val="20"/>
                <w:szCs w:val="20"/>
              </w:rPr>
            </w:pPr>
          </w:p>
        </w:tc>
        <w:tc>
          <w:tcPr>
            <w:tcW w:w="9356" w:type="dxa"/>
            <w:tcBorders>
              <w:top w:val="single" w:sz="18" w:space="0" w:color="000000"/>
              <w:left w:val="single" w:sz="18" w:space="0" w:color="000000"/>
              <w:bottom w:val="single" w:sz="18" w:space="0" w:color="000000"/>
              <w:right w:val="single" w:sz="18" w:space="0" w:color="000000"/>
            </w:tcBorders>
            <w:shd w:val="clear" w:color="auto" w:fill="F2F2F2" w:themeFill="background1" w:themeFillShade="F2"/>
          </w:tcPr>
          <w:p w14:paraId="1B9BEFEC" w14:textId="52B99957" w:rsidR="00737B52" w:rsidRPr="00890221" w:rsidRDefault="00737B52" w:rsidP="00AE2C6F">
            <w:pPr>
              <w:jc w:val="both"/>
              <w:rPr>
                <w:b/>
                <w:bCs/>
                <w:sz w:val="20"/>
                <w:szCs w:val="20"/>
              </w:rPr>
            </w:pPr>
            <w:r>
              <w:rPr>
                <w:b/>
                <w:bCs/>
                <w:sz w:val="20"/>
                <w:szCs w:val="20"/>
              </w:rPr>
              <w:t>15</w:t>
            </w:r>
            <w:r w:rsidRPr="00B714BC">
              <w:rPr>
                <w:b/>
                <w:bCs/>
                <w:sz w:val="20"/>
                <w:szCs w:val="20"/>
              </w:rPr>
              <w:t xml:space="preserve">.30  </w:t>
            </w:r>
            <w:r w:rsidR="00082123">
              <w:rPr>
                <w:b/>
                <w:bCs/>
                <w:sz w:val="20"/>
                <w:szCs w:val="20"/>
              </w:rPr>
              <w:t xml:space="preserve"> </w:t>
            </w:r>
            <w:r w:rsidRPr="00890221">
              <w:rPr>
                <w:b/>
                <w:bCs/>
                <w:sz w:val="20"/>
                <w:szCs w:val="20"/>
              </w:rPr>
              <w:t>Panel II – What Can Europe Do?</w:t>
            </w:r>
          </w:p>
          <w:p w14:paraId="4FC812CE" w14:textId="6ECB2073" w:rsidR="00BD1C8B" w:rsidRPr="00890221" w:rsidRDefault="00BD1C8B" w:rsidP="00BD1C8B">
            <w:pPr>
              <w:ind w:left="587"/>
              <w:jc w:val="both"/>
              <w:rPr>
                <w:sz w:val="20"/>
                <w:szCs w:val="20"/>
              </w:rPr>
            </w:pPr>
            <w:r w:rsidRPr="00890221">
              <w:rPr>
                <w:sz w:val="20"/>
                <w:szCs w:val="20"/>
                <w:u w:val="single"/>
              </w:rPr>
              <w:t>Moderator</w:t>
            </w:r>
            <w:r w:rsidRPr="00890221">
              <w:rPr>
                <w:sz w:val="20"/>
                <w:szCs w:val="20"/>
              </w:rPr>
              <w:t xml:space="preserve">: </w:t>
            </w:r>
            <w:r w:rsidRPr="00890221">
              <w:rPr>
                <w:b/>
                <w:bCs/>
                <w:sz w:val="20"/>
                <w:szCs w:val="20"/>
              </w:rPr>
              <w:t>Andrea Eder-</w:t>
            </w:r>
            <w:proofErr w:type="spellStart"/>
            <w:proofErr w:type="gramStart"/>
            <w:r w:rsidRPr="00890221">
              <w:rPr>
                <w:b/>
                <w:bCs/>
                <w:sz w:val="20"/>
                <w:szCs w:val="20"/>
              </w:rPr>
              <w:t>Gitschthaler</w:t>
            </w:r>
            <w:r w:rsidRPr="00890221">
              <w:rPr>
                <w:sz w:val="20"/>
                <w:szCs w:val="20"/>
              </w:rPr>
              <w:t>,Vice</w:t>
            </w:r>
            <w:proofErr w:type="spellEnd"/>
            <w:proofErr w:type="gramEnd"/>
            <w:r w:rsidRPr="00890221">
              <w:rPr>
                <w:sz w:val="20"/>
                <w:szCs w:val="20"/>
              </w:rPr>
              <w:t>- President of the European Seniors’ Union</w:t>
            </w:r>
          </w:p>
          <w:p w14:paraId="05E8B644" w14:textId="77777777" w:rsidR="00BD1C8B" w:rsidRPr="00890221" w:rsidRDefault="00BD1C8B" w:rsidP="00AE2C6F">
            <w:pPr>
              <w:jc w:val="both"/>
              <w:rPr>
                <w:b/>
                <w:bCs/>
                <w:sz w:val="20"/>
                <w:szCs w:val="20"/>
              </w:rPr>
            </w:pPr>
          </w:p>
          <w:p w14:paraId="484FE82E" w14:textId="1D9CBA1F" w:rsidR="00737B52" w:rsidRPr="00890221" w:rsidRDefault="00082123" w:rsidP="00755BE9">
            <w:pPr>
              <w:ind w:left="20"/>
              <w:jc w:val="both"/>
              <w:rPr>
                <w:sz w:val="20"/>
                <w:szCs w:val="20"/>
              </w:rPr>
            </w:pPr>
            <w:proofErr w:type="gramStart"/>
            <w:r w:rsidRPr="00890221">
              <w:rPr>
                <w:b/>
                <w:bCs/>
                <w:sz w:val="20"/>
                <w:szCs w:val="20"/>
              </w:rPr>
              <w:t>1</w:t>
            </w:r>
            <w:r w:rsidR="00443F01" w:rsidRPr="00890221">
              <w:rPr>
                <w:b/>
                <w:bCs/>
                <w:sz w:val="20"/>
                <w:szCs w:val="20"/>
              </w:rPr>
              <w:t>7</w:t>
            </w:r>
            <w:r w:rsidRPr="00890221">
              <w:rPr>
                <w:b/>
                <w:bCs/>
                <w:sz w:val="20"/>
                <w:szCs w:val="20"/>
              </w:rPr>
              <w:t>.</w:t>
            </w:r>
            <w:r w:rsidR="00443F01" w:rsidRPr="00890221">
              <w:rPr>
                <w:b/>
                <w:bCs/>
                <w:sz w:val="20"/>
                <w:szCs w:val="20"/>
              </w:rPr>
              <w:t>00</w:t>
            </w:r>
            <w:r w:rsidRPr="00890221">
              <w:rPr>
                <w:b/>
                <w:bCs/>
                <w:sz w:val="20"/>
                <w:szCs w:val="20"/>
              </w:rPr>
              <w:t xml:space="preserve">  </w:t>
            </w:r>
            <w:r w:rsidR="00737B52" w:rsidRPr="00890221">
              <w:rPr>
                <w:b/>
                <w:bCs/>
                <w:sz w:val="20"/>
                <w:szCs w:val="20"/>
              </w:rPr>
              <w:t>European</w:t>
            </w:r>
            <w:proofErr w:type="gramEnd"/>
            <w:r w:rsidR="00737B52" w:rsidRPr="00890221">
              <w:rPr>
                <w:b/>
                <w:bCs/>
                <w:sz w:val="20"/>
                <w:szCs w:val="20"/>
              </w:rPr>
              <w:t xml:space="preserve"> Housing Policy: From Ambition to Delivery</w:t>
            </w:r>
          </w:p>
          <w:p w14:paraId="3C8B166F" w14:textId="77777777" w:rsidR="00737B52" w:rsidRDefault="00737B52" w:rsidP="00AE2C6F">
            <w:pPr>
              <w:ind w:left="587"/>
              <w:jc w:val="both"/>
              <w:rPr>
                <w:sz w:val="20"/>
                <w:szCs w:val="20"/>
                <w:u w:val="single"/>
                <w:lang w:val="fr-FR"/>
              </w:rPr>
            </w:pPr>
            <w:r>
              <w:rPr>
                <w:sz w:val="20"/>
                <w:szCs w:val="20"/>
                <w:u w:val="single"/>
                <w:lang w:val="fr-FR"/>
              </w:rPr>
              <w:t xml:space="preserve">Contributions </w:t>
            </w:r>
            <w:proofErr w:type="spellStart"/>
            <w:r>
              <w:rPr>
                <w:sz w:val="20"/>
                <w:szCs w:val="20"/>
                <w:u w:val="single"/>
                <w:lang w:val="fr-FR"/>
              </w:rPr>
              <w:t>from</w:t>
            </w:r>
            <w:proofErr w:type="spellEnd"/>
          </w:p>
          <w:p w14:paraId="5F6BEF57" w14:textId="45CA3972" w:rsidR="00737B52" w:rsidRPr="00890221" w:rsidRDefault="00004828" w:rsidP="007E5FF0">
            <w:pPr>
              <w:numPr>
                <w:ilvl w:val="0"/>
                <w:numId w:val="16"/>
              </w:numPr>
              <w:ind w:left="871" w:hanging="284"/>
              <w:jc w:val="both"/>
              <w:rPr>
                <w:b/>
                <w:bCs/>
                <w:sz w:val="20"/>
                <w:szCs w:val="20"/>
              </w:rPr>
            </w:pPr>
            <w:r w:rsidRPr="00890221">
              <w:rPr>
                <w:b/>
                <w:bCs/>
                <w:sz w:val="20"/>
                <w:szCs w:val="20"/>
              </w:rPr>
              <w:t>Tatiana Marque</w:t>
            </w:r>
            <w:r w:rsidR="0053684B" w:rsidRPr="00890221">
              <w:rPr>
                <w:b/>
                <w:bCs/>
                <w:sz w:val="20"/>
                <w:szCs w:val="20"/>
              </w:rPr>
              <w:t>z</w:t>
            </w:r>
            <w:r w:rsidRPr="00890221">
              <w:rPr>
                <w:b/>
                <w:bCs/>
                <w:sz w:val="20"/>
                <w:szCs w:val="20"/>
              </w:rPr>
              <w:t xml:space="preserve"> Uriarte, </w:t>
            </w:r>
            <w:proofErr w:type="spellStart"/>
            <w:r w:rsidR="00701FF7" w:rsidRPr="00890221">
              <w:rPr>
                <w:sz w:val="20"/>
                <w:szCs w:val="20"/>
              </w:rPr>
              <w:t>P</w:t>
            </w:r>
            <w:r w:rsidR="00737B52" w:rsidRPr="00890221">
              <w:rPr>
                <w:sz w:val="20"/>
                <w:szCs w:val="20"/>
              </w:rPr>
              <w:t>representative</w:t>
            </w:r>
            <w:proofErr w:type="spellEnd"/>
            <w:r w:rsidR="00737B52" w:rsidRPr="00890221">
              <w:rPr>
                <w:sz w:val="20"/>
                <w:szCs w:val="20"/>
              </w:rPr>
              <w:t xml:space="preserve"> of the European Commission / Commissioner responsible for housing</w:t>
            </w:r>
            <w:r w:rsidRPr="00890221">
              <w:rPr>
                <w:sz w:val="20"/>
                <w:szCs w:val="20"/>
              </w:rPr>
              <w:t xml:space="preserve"> (online</w:t>
            </w:r>
            <w:r w:rsidR="00EB3319" w:rsidRPr="00890221">
              <w:rPr>
                <w:sz w:val="20"/>
                <w:szCs w:val="20"/>
              </w:rPr>
              <w:t>).</w:t>
            </w:r>
          </w:p>
          <w:p w14:paraId="59AC5ED3" w14:textId="11FC6AA5" w:rsidR="000E4E6F" w:rsidRPr="00890221" w:rsidRDefault="00623328" w:rsidP="007E5FF0">
            <w:pPr>
              <w:numPr>
                <w:ilvl w:val="0"/>
                <w:numId w:val="16"/>
              </w:numPr>
              <w:ind w:left="871" w:hanging="284"/>
              <w:jc w:val="both"/>
              <w:rPr>
                <w:sz w:val="20"/>
                <w:szCs w:val="20"/>
                <w:u w:val="single"/>
              </w:rPr>
            </w:pPr>
            <w:r w:rsidRPr="00890221">
              <w:rPr>
                <w:b/>
                <w:bCs/>
                <w:sz w:val="20"/>
                <w:szCs w:val="20"/>
              </w:rPr>
              <w:t>Michael Asgaard Andersen</w:t>
            </w:r>
            <w:r w:rsidR="00067926" w:rsidRPr="00890221">
              <w:rPr>
                <w:sz w:val="20"/>
                <w:szCs w:val="20"/>
              </w:rPr>
              <w:t xml:space="preserve">, </w:t>
            </w:r>
            <w:r w:rsidR="00581832" w:rsidRPr="00890221">
              <w:rPr>
                <w:sz w:val="20"/>
                <w:szCs w:val="20"/>
              </w:rPr>
              <w:t>Head of the Cluster for Architecture and Ageing, Royal Danish Academy</w:t>
            </w:r>
          </w:p>
          <w:p w14:paraId="13C51F86" w14:textId="77777777" w:rsidR="00581832" w:rsidRPr="00890221" w:rsidRDefault="00581832" w:rsidP="00581832">
            <w:pPr>
              <w:ind w:left="1012"/>
              <w:jc w:val="both"/>
              <w:rPr>
                <w:sz w:val="20"/>
                <w:szCs w:val="20"/>
                <w:u w:val="single"/>
              </w:rPr>
            </w:pPr>
          </w:p>
          <w:p w14:paraId="3865F9B5" w14:textId="5FBC6645" w:rsidR="00737B52" w:rsidRDefault="00737B52" w:rsidP="00AE2C6F">
            <w:pPr>
              <w:ind w:left="587"/>
              <w:jc w:val="both"/>
              <w:rPr>
                <w:sz w:val="20"/>
                <w:szCs w:val="20"/>
                <w:lang w:val="fr-FR"/>
              </w:rPr>
            </w:pPr>
            <w:r>
              <w:rPr>
                <w:sz w:val="20"/>
                <w:szCs w:val="20"/>
                <w:u w:val="single"/>
                <w:lang w:val="fr-FR"/>
              </w:rPr>
              <w:t>Topics :</w:t>
            </w:r>
          </w:p>
          <w:p w14:paraId="3B295CC3" w14:textId="77777777" w:rsidR="00737B52" w:rsidRPr="00FF483F" w:rsidRDefault="00737B52" w:rsidP="007E5FF0">
            <w:pPr>
              <w:numPr>
                <w:ilvl w:val="0"/>
                <w:numId w:val="17"/>
              </w:numPr>
              <w:tabs>
                <w:tab w:val="clear" w:pos="720"/>
              </w:tabs>
              <w:ind w:left="871" w:hanging="284"/>
              <w:jc w:val="both"/>
              <w:rPr>
                <w:sz w:val="20"/>
                <w:szCs w:val="20"/>
                <w:lang w:val="fr-FR"/>
              </w:rPr>
            </w:pPr>
            <w:proofErr w:type="spellStart"/>
            <w:r w:rsidRPr="00FF483F">
              <w:rPr>
                <w:sz w:val="20"/>
                <w:szCs w:val="20"/>
                <w:lang w:val="fr-FR"/>
              </w:rPr>
              <w:t>European</w:t>
            </w:r>
            <w:proofErr w:type="spellEnd"/>
            <w:r w:rsidRPr="00FF483F">
              <w:rPr>
                <w:sz w:val="20"/>
                <w:szCs w:val="20"/>
                <w:lang w:val="fr-FR"/>
              </w:rPr>
              <w:t xml:space="preserve"> </w:t>
            </w:r>
            <w:proofErr w:type="spellStart"/>
            <w:r w:rsidRPr="00FF483F">
              <w:rPr>
                <w:sz w:val="20"/>
                <w:szCs w:val="20"/>
                <w:lang w:val="fr-FR"/>
              </w:rPr>
              <w:t>Affordable</w:t>
            </w:r>
            <w:proofErr w:type="spellEnd"/>
            <w:r w:rsidRPr="00FF483F">
              <w:rPr>
                <w:sz w:val="20"/>
                <w:szCs w:val="20"/>
                <w:lang w:val="fr-FR"/>
              </w:rPr>
              <w:t xml:space="preserve"> </w:t>
            </w:r>
            <w:proofErr w:type="spellStart"/>
            <w:r w:rsidRPr="00FF483F">
              <w:rPr>
                <w:sz w:val="20"/>
                <w:szCs w:val="20"/>
                <w:lang w:val="fr-FR"/>
              </w:rPr>
              <w:t>Housing</w:t>
            </w:r>
            <w:proofErr w:type="spellEnd"/>
            <w:r w:rsidRPr="00FF483F">
              <w:rPr>
                <w:sz w:val="20"/>
                <w:szCs w:val="20"/>
                <w:lang w:val="fr-FR"/>
              </w:rPr>
              <w:t xml:space="preserve"> </w:t>
            </w:r>
            <w:proofErr w:type="gramStart"/>
            <w:r w:rsidRPr="00FF483F">
              <w:rPr>
                <w:sz w:val="20"/>
                <w:szCs w:val="20"/>
                <w:lang w:val="fr-FR"/>
              </w:rPr>
              <w:t>Plan;</w:t>
            </w:r>
            <w:proofErr w:type="gramEnd"/>
          </w:p>
          <w:p w14:paraId="3CD86DAC" w14:textId="77777777" w:rsidR="00737B52" w:rsidRPr="00890221" w:rsidRDefault="00737B52" w:rsidP="007E5FF0">
            <w:pPr>
              <w:numPr>
                <w:ilvl w:val="0"/>
                <w:numId w:val="17"/>
              </w:numPr>
              <w:tabs>
                <w:tab w:val="clear" w:pos="720"/>
              </w:tabs>
              <w:ind w:left="871" w:hanging="284"/>
              <w:jc w:val="both"/>
              <w:rPr>
                <w:sz w:val="20"/>
                <w:szCs w:val="20"/>
              </w:rPr>
            </w:pPr>
            <w:r w:rsidRPr="00890221">
              <w:rPr>
                <w:sz w:val="20"/>
                <w:szCs w:val="20"/>
              </w:rPr>
              <w:t>European Pillar of Social Rights;</w:t>
            </w:r>
          </w:p>
          <w:p w14:paraId="55F4283D" w14:textId="77777777" w:rsidR="00737B52" w:rsidRPr="00890221" w:rsidRDefault="00737B52" w:rsidP="007E5FF0">
            <w:pPr>
              <w:numPr>
                <w:ilvl w:val="0"/>
                <w:numId w:val="17"/>
              </w:numPr>
              <w:tabs>
                <w:tab w:val="clear" w:pos="720"/>
              </w:tabs>
              <w:ind w:left="871" w:hanging="284"/>
              <w:jc w:val="both"/>
              <w:rPr>
                <w:sz w:val="20"/>
                <w:szCs w:val="20"/>
              </w:rPr>
            </w:pPr>
            <w:r w:rsidRPr="00890221">
              <w:rPr>
                <w:sz w:val="20"/>
                <w:szCs w:val="20"/>
              </w:rPr>
              <w:t>Energy Performance of Buildings Directive;</w:t>
            </w:r>
          </w:p>
          <w:p w14:paraId="12B89450" w14:textId="77777777" w:rsidR="00737B52" w:rsidRPr="00FF483F" w:rsidRDefault="00737B52" w:rsidP="007E5FF0">
            <w:pPr>
              <w:numPr>
                <w:ilvl w:val="0"/>
                <w:numId w:val="17"/>
              </w:numPr>
              <w:tabs>
                <w:tab w:val="clear" w:pos="720"/>
              </w:tabs>
              <w:ind w:left="871" w:hanging="284"/>
              <w:jc w:val="both"/>
              <w:rPr>
                <w:sz w:val="20"/>
                <w:szCs w:val="20"/>
                <w:lang w:val="fr-FR"/>
              </w:rPr>
            </w:pPr>
            <w:proofErr w:type="spellStart"/>
            <w:r w:rsidRPr="00FF483F">
              <w:rPr>
                <w:sz w:val="20"/>
                <w:szCs w:val="20"/>
                <w:lang w:val="fr-FR"/>
              </w:rPr>
              <w:t>European</w:t>
            </w:r>
            <w:proofErr w:type="spellEnd"/>
            <w:r w:rsidRPr="00FF483F">
              <w:rPr>
                <w:sz w:val="20"/>
                <w:szCs w:val="20"/>
                <w:lang w:val="fr-FR"/>
              </w:rPr>
              <w:t xml:space="preserve"> </w:t>
            </w:r>
            <w:proofErr w:type="spellStart"/>
            <w:proofErr w:type="gramStart"/>
            <w:r w:rsidRPr="00FF483F">
              <w:rPr>
                <w:sz w:val="20"/>
                <w:szCs w:val="20"/>
                <w:lang w:val="fr-FR"/>
              </w:rPr>
              <w:t>funding</w:t>
            </w:r>
            <w:proofErr w:type="spellEnd"/>
            <w:r w:rsidRPr="00FF483F">
              <w:rPr>
                <w:sz w:val="20"/>
                <w:szCs w:val="20"/>
                <w:lang w:val="fr-FR"/>
              </w:rPr>
              <w:t>;</w:t>
            </w:r>
            <w:proofErr w:type="gramEnd"/>
          </w:p>
          <w:p w14:paraId="4E1E86F8" w14:textId="20BC5C65" w:rsidR="00737B52" w:rsidRPr="00FF483F" w:rsidRDefault="005E1545" w:rsidP="007E5FF0">
            <w:pPr>
              <w:numPr>
                <w:ilvl w:val="0"/>
                <w:numId w:val="17"/>
              </w:numPr>
              <w:tabs>
                <w:tab w:val="clear" w:pos="720"/>
              </w:tabs>
              <w:ind w:left="871" w:hanging="284"/>
              <w:jc w:val="both"/>
              <w:rPr>
                <w:sz w:val="20"/>
                <w:szCs w:val="20"/>
                <w:lang w:val="fr-FR"/>
              </w:rPr>
            </w:pPr>
            <w:proofErr w:type="spellStart"/>
            <w:r>
              <w:rPr>
                <w:sz w:val="20"/>
                <w:szCs w:val="20"/>
                <w:lang w:val="fr-FR"/>
              </w:rPr>
              <w:t>A</w:t>
            </w:r>
            <w:r w:rsidR="00737B52" w:rsidRPr="00FF483F">
              <w:rPr>
                <w:sz w:val="20"/>
                <w:szCs w:val="20"/>
                <w:lang w:val="fr-FR"/>
              </w:rPr>
              <w:t>ffordable</w:t>
            </w:r>
            <w:proofErr w:type="spellEnd"/>
            <w:r w:rsidR="00737B52" w:rsidRPr="00FF483F">
              <w:rPr>
                <w:sz w:val="20"/>
                <w:szCs w:val="20"/>
                <w:lang w:val="fr-FR"/>
              </w:rPr>
              <w:t xml:space="preserve"> and social </w:t>
            </w:r>
            <w:proofErr w:type="spellStart"/>
            <w:proofErr w:type="gramStart"/>
            <w:r w:rsidR="00737B52" w:rsidRPr="00FF483F">
              <w:rPr>
                <w:sz w:val="20"/>
                <w:szCs w:val="20"/>
                <w:lang w:val="fr-FR"/>
              </w:rPr>
              <w:t>housing</w:t>
            </w:r>
            <w:proofErr w:type="spellEnd"/>
            <w:r w:rsidR="00737B52" w:rsidRPr="00FF483F">
              <w:rPr>
                <w:sz w:val="20"/>
                <w:szCs w:val="20"/>
                <w:lang w:val="fr-FR"/>
              </w:rPr>
              <w:t>;</w:t>
            </w:r>
            <w:proofErr w:type="gramEnd"/>
          </w:p>
          <w:p w14:paraId="042CC3FF" w14:textId="7EA75313" w:rsidR="00737B52" w:rsidRPr="00FF483F" w:rsidRDefault="005E1545" w:rsidP="007E5FF0">
            <w:pPr>
              <w:numPr>
                <w:ilvl w:val="0"/>
                <w:numId w:val="17"/>
              </w:numPr>
              <w:tabs>
                <w:tab w:val="clear" w:pos="720"/>
              </w:tabs>
              <w:ind w:left="871" w:hanging="284"/>
              <w:jc w:val="both"/>
              <w:rPr>
                <w:sz w:val="20"/>
                <w:szCs w:val="20"/>
                <w:lang w:val="fr-FR"/>
              </w:rPr>
            </w:pPr>
            <w:r>
              <w:rPr>
                <w:sz w:val="20"/>
                <w:szCs w:val="20"/>
                <w:lang w:val="fr-FR"/>
              </w:rPr>
              <w:t>E</w:t>
            </w:r>
            <w:r w:rsidR="00737B52" w:rsidRPr="00FF483F">
              <w:rPr>
                <w:sz w:val="20"/>
                <w:szCs w:val="20"/>
                <w:lang w:val="fr-FR"/>
              </w:rPr>
              <w:t xml:space="preserve">nergy </w:t>
            </w:r>
            <w:proofErr w:type="spellStart"/>
            <w:proofErr w:type="gramStart"/>
            <w:r w:rsidR="00737B52" w:rsidRPr="00FF483F">
              <w:rPr>
                <w:sz w:val="20"/>
                <w:szCs w:val="20"/>
                <w:lang w:val="fr-FR"/>
              </w:rPr>
              <w:t>poverty</w:t>
            </w:r>
            <w:proofErr w:type="spellEnd"/>
            <w:r w:rsidR="00737B52" w:rsidRPr="00FF483F">
              <w:rPr>
                <w:sz w:val="20"/>
                <w:szCs w:val="20"/>
                <w:lang w:val="fr-FR"/>
              </w:rPr>
              <w:t>;</w:t>
            </w:r>
            <w:proofErr w:type="gramEnd"/>
          </w:p>
          <w:p w14:paraId="4467B054" w14:textId="2DD5BE68" w:rsidR="00737B52" w:rsidRPr="00890221" w:rsidRDefault="005E1545" w:rsidP="007E5FF0">
            <w:pPr>
              <w:numPr>
                <w:ilvl w:val="0"/>
                <w:numId w:val="17"/>
              </w:numPr>
              <w:tabs>
                <w:tab w:val="clear" w:pos="720"/>
              </w:tabs>
              <w:ind w:left="871" w:hanging="284"/>
              <w:jc w:val="both"/>
              <w:rPr>
                <w:sz w:val="20"/>
                <w:szCs w:val="20"/>
              </w:rPr>
            </w:pPr>
            <w:r w:rsidRPr="00890221">
              <w:rPr>
                <w:sz w:val="20"/>
                <w:szCs w:val="20"/>
              </w:rPr>
              <w:t>A</w:t>
            </w:r>
            <w:r w:rsidR="00737B52" w:rsidRPr="00890221">
              <w:rPr>
                <w:sz w:val="20"/>
                <w:szCs w:val="20"/>
              </w:rPr>
              <w:t>geing and the European Semester;</w:t>
            </w:r>
          </w:p>
          <w:p w14:paraId="58E4642D" w14:textId="35EC0A63" w:rsidR="00737B52" w:rsidRPr="00FF483F" w:rsidRDefault="005E1545" w:rsidP="007E5FF0">
            <w:pPr>
              <w:numPr>
                <w:ilvl w:val="0"/>
                <w:numId w:val="17"/>
              </w:numPr>
              <w:tabs>
                <w:tab w:val="clear" w:pos="720"/>
              </w:tabs>
              <w:ind w:left="871" w:hanging="284"/>
              <w:jc w:val="both"/>
              <w:rPr>
                <w:sz w:val="20"/>
                <w:szCs w:val="20"/>
                <w:lang w:val="fr-FR"/>
              </w:rPr>
            </w:pPr>
            <w:r>
              <w:rPr>
                <w:sz w:val="20"/>
                <w:szCs w:val="20"/>
                <w:lang w:val="fr-FR"/>
              </w:rPr>
              <w:t>T</w:t>
            </w:r>
            <w:r w:rsidR="00737B52" w:rsidRPr="00FF483F">
              <w:rPr>
                <w:sz w:val="20"/>
                <w:szCs w:val="20"/>
                <w:lang w:val="fr-FR"/>
              </w:rPr>
              <w:t>he future EU budget.</w:t>
            </w:r>
          </w:p>
          <w:p w14:paraId="5B90DEB3" w14:textId="77777777" w:rsidR="000E4E6F" w:rsidRDefault="000E4E6F" w:rsidP="00AE2C6F">
            <w:pPr>
              <w:ind w:left="587"/>
              <w:jc w:val="both"/>
              <w:rPr>
                <w:b/>
                <w:bCs/>
                <w:sz w:val="20"/>
                <w:szCs w:val="20"/>
                <w:lang w:val="fr-FR"/>
              </w:rPr>
            </w:pPr>
          </w:p>
          <w:p w14:paraId="4CE3EE22" w14:textId="5C30EA14" w:rsidR="00737B52" w:rsidRPr="004132D7" w:rsidRDefault="00737B52" w:rsidP="00AE2C6F">
            <w:pPr>
              <w:ind w:left="587"/>
              <w:jc w:val="both"/>
              <w:rPr>
                <w:b/>
                <w:bCs/>
                <w:sz w:val="20"/>
                <w:szCs w:val="20"/>
                <w:lang w:val="fr-FR"/>
              </w:rPr>
            </w:pPr>
            <w:r w:rsidRPr="00777273">
              <w:rPr>
                <w:b/>
                <w:bCs/>
                <w:sz w:val="20"/>
                <w:szCs w:val="20"/>
                <w:lang w:val="fr-FR"/>
              </w:rPr>
              <w:t xml:space="preserve">Debate </w:t>
            </w:r>
            <w:proofErr w:type="spellStart"/>
            <w:r w:rsidRPr="00777273">
              <w:rPr>
                <w:b/>
                <w:bCs/>
                <w:sz w:val="20"/>
                <w:szCs w:val="20"/>
                <w:lang w:val="fr-FR"/>
              </w:rPr>
              <w:t>with</w:t>
            </w:r>
            <w:proofErr w:type="spellEnd"/>
            <w:r w:rsidRPr="00777273">
              <w:rPr>
                <w:b/>
                <w:bCs/>
                <w:sz w:val="20"/>
                <w:szCs w:val="20"/>
                <w:lang w:val="fr-FR"/>
              </w:rPr>
              <w:t xml:space="preserve"> ESU participants</w:t>
            </w:r>
            <w:r>
              <w:rPr>
                <w:b/>
                <w:bCs/>
                <w:sz w:val="20"/>
                <w:szCs w:val="20"/>
                <w:lang w:val="fr-FR"/>
              </w:rPr>
              <w:t> :</w:t>
            </w:r>
          </w:p>
          <w:p w14:paraId="5F337BBF" w14:textId="77777777" w:rsidR="00737B52" w:rsidRPr="009C0D7D" w:rsidRDefault="00737B52" w:rsidP="00AE2C6F">
            <w:pPr>
              <w:ind w:left="587"/>
              <w:jc w:val="both"/>
              <w:rPr>
                <w:b/>
                <w:bCs/>
                <w:i/>
                <w:iCs/>
                <w:sz w:val="20"/>
                <w:szCs w:val="20"/>
              </w:rPr>
            </w:pPr>
            <w:r w:rsidRPr="00890221">
              <w:rPr>
                <w:b/>
                <w:bCs/>
                <w:i/>
                <w:iCs/>
                <w:sz w:val="20"/>
                <w:szCs w:val="20"/>
              </w:rPr>
              <w:t>‘Where should Europe act – and where must Member States, regions and municipalities act?’</w:t>
            </w:r>
          </w:p>
          <w:p w14:paraId="0110C54B" w14:textId="77777777" w:rsidR="00737B52" w:rsidRDefault="00737B52" w:rsidP="00AE2C6F">
            <w:pPr>
              <w:jc w:val="both"/>
              <w:rPr>
                <w:sz w:val="20"/>
                <w:szCs w:val="20"/>
              </w:rPr>
            </w:pPr>
          </w:p>
          <w:p w14:paraId="65A0D495" w14:textId="5663EA33" w:rsidR="007D5686" w:rsidRPr="00890221" w:rsidRDefault="00E9180E" w:rsidP="007D5686">
            <w:pPr>
              <w:ind w:left="587"/>
              <w:jc w:val="both"/>
              <w:rPr>
                <w:sz w:val="20"/>
                <w:szCs w:val="20"/>
              </w:rPr>
            </w:pPr>
            <w:r w:rsidRPr="00890221">
              <w:rPr>
                <w:sz w:val="20"/>
                <w:szCs w:val="20"/>
              </w:rPr>
              <w:t>Video Message</w:t>
            </w:r>
            <w:r w:rsidR="00512F16" w:rsidRPr="00890221">
              <w:rPr>
                <w:sz w:val="20"/>
                <w:szCs w:val="20"/>
              </w:rPr>
              <w:t xml:space="preserve"> by </w:t>
            </w:r>
            <w:r w:rsidR="00512F16" w:rsidRPr="00890221">
              <w:rPr>
                <w:b/>
                <w:bCs/>
                <w:sz w:val="20"/>
                <w:szCs w:val="20"/>
              </w:rPr>
              <w:t>Ine Eriksen Søreide</w:t>
            </w:r>
            <w:r w:rsidR="00512F16" w:rsidRPr="00890221">
              <w:rPr>
                <w:sz w:val="20"/>
                <w:szCs w:val="20"/>
              </w:rPr>
              <w:t xml:space="preserve">, </w:t>
            </w:r>
            <w:r w:rsidR="00AC2B90" w:rsidRPr="00890221">
              <w:rPr>
                <w:sz w:val="20"/>
                <w:szCs w:val="20"/>
              </w:rPr>
              <w:t>Member of Norwegian Parliament. President of the Conservative Party (</w:t>
            </w:r>
            <w:proofErr w:type="spellStart"/>
            <w:proofErr w:type="gramStart"/>
            <w:r w:rsidR="00AC2B90" w:rsidRPr="00890221">
              <w:rPr>
                <w:sz w:val="20"/>
                <w:szCs w:val="20"/>
              </w:rPr>
              <w:t>Høyre</w:t>
            </w:r>
            <w:proofErr w:type="spellEnd"/>
            <w:r w:rsidR="00AC2B90" w:rsidRPr="00890221">
              <w:rPr>
                <w:sz w:val="20"/>
                <w:szCs w:val="20"/>
              </w:rPr>
              <w:t>)  in</w:t>
            </w:r>
            <w:proofErr w:type="gramEnd"/>
            <w:r w:rsidR="00AC2B90" w:rsidRPr="00890221">
              <w:rPr>
                <w:sz w:val="20"/>
                <w:szCs w:val="20"/>
              </w:rPr>
              <w:t xml:space="preserve"> </w:t>
            </w:r>
            <w:proofErr w:type="gramStart"/>
            <w:r w:rsidR="00AC2B90" w:rsidRPr="00890221">
              <w:rPr>
                <w:sz w:val="20"/>
                <w:szCs w:val="20"/>
              </w:rPr>
              <w:t>Norway </w:t>
            </w:r>
            <w:r w:rsidR="00512F16" w:rsidRPr="00890221">
              <w:rPr>
                <w:sz w:val="20"/>
                <w:szCs w:val="20"/>
              </w:rPr>
              <w:t>,</w:t>
            </w:r>
            <w:proofErr w:type="gramEnd"/>
            <w:r w:rsidR="00512F16" w:rsidRPr="00890221">
              <w:rPr>
                <w:sz w:val="20"/>
                <w:szCs w:val="20"/>
              </w:rPr>
              <w:t xml:space="preserve"> on:</w:t>
            </w:r>
          </w:p>
          <w:p w14:paraId="10A5D1E6" w14:textId="77777777" w:rsidR="00512F16" w:rsidRPr="00890221" w:rsidRDefault="0095670F" w:rsidP="007D5686">
            <w:pPr>
              <w:ind w:left="587"/>
              <w:jc w:val="both"/>
              <w:rPr>
                <w:b/>
                <w:bCs/>
                <w:i/>
                <w:iCs/>
                <w:sz w:val="20"/>
                <w:szCs w:val="20"/>
              </w:rPr>
            </w:pPr>
            <w:r w:rsidRPr="00890221">
              <w:rPr>
                <w:b/>
                <w:bCs/>
                <w:i/>
                <w:iCs/>
                <w:sz w:val="20"/>
                <w:szCs w:val="20"/>
              </w:rPr>
              <w:t>“The Norwegian Welfare State and Housing for an Ageing Population”</w:t>
            </w:r>
          </w:p>
          <w:p w14:paraId="28EE9A3B" w14:textId="77777777" w:rsidR="00623328" w:rsidRPr="00890221" w:rsidRDefault="00623328" w:rsidP="007D5686">
            <w:pPr>
              <w:ind w:left="587"/>
              <w:jc w:val="both"/>
              <w:rPr>
                <w:b/>
                <w:bCs/>
                <w:i/>
                <w:iCs/>
                <w:sz w:val="20"/>
                <w:szCs w:val="20"/>
              </w:rPr>
            </w:pPr>
          </w:p>
          <w:p w14:paraId="21AABB0B" w14:textId="4135ABCE" w:rsidR="00623328" w:rsidRPr="007D5686" w:rsidRDefault="00623328" w:rsidP="00623328">
            <w:pPr>
              <w:jc w:val="both"/>
              <w:rPr>
                <w:b/>
                <w:bCs/>
                <w:sz w:val="20"/>
                <w:szCs w:val="20"/>
              </w:rPr>
            </w:pPr>
            <w:r w:rsidRPr="007D5686">
              <w:rPr>
                <w:b/>
                <w:bCs/>
                <w:sz w:val="20"/>
                <w:szCs w:val="20"/>
              </w:rPr>
              <w:t>19.00 Conference Dinner</w:t>
            </w:r>
            <w:r w:rsidR="00775C9A">
              <w:rPr>
                <w:b/>
                <w:bCs/>
                <w:sz w:val="20"/>
                <w:szCs w:val="20"/>
              </w:rPr>
              <w:t xml:space="preserve"> at Grand Hotel Terminus</w:t>
            </w:r>
          </w:p>
          <w:p w14:paraId="551F2FB8" w14:textId="4F96C0C0" w:rsidR="0095670F" w:rsidRPr="00FD3290" w:rsidRDefault="0095670F" w:rsidP="00FD3290">
            <w:pPr>
              <w:jc w:val="both"/>
              <w:rPr>
                <w:sz w:val="20"/>
                <w:szCs w:val="20"/>
              </w:rPr>
            </w:pPr>
          </w:p>
        </w:tc>
      </w:tr>
    </w:tbl>
    <w:p w14:paraId="2C125A73" w14:textId="77777777" w:rsidR="009C0D7D" w:rsidRPr="00890221" w:rsidRDefault="009C0D7D">
      <w:pPr>
        <w:rPr>
          <w:lang w:val="en-US"/>
        </w:rPr>
      </w:pPr>
    </w:p>
    <w:p w14:paraId="59C89263" w14:textId="4F16784F" w:rsidR="004618C4" w:rsidRPr="00890221" w:rsidRDefault="004618C4">
      <w:pPr>
        <w:rPr>
          <w:lang w:val="en-US"/>
        </w:rPr>
      </w:pPr>
      <w:r w:rsidRPr="00890221">
        <w:rPr>
          <w:lang w:val="en-US"/>
        </w:rPr>
        <w:br w:type="page"/>
      </w:r>
    </w:p>
    <w:tbl>
      <w:tblPr>
        <w:tblStyle w:val="4"/>
        <w:tblW w:w="12758" w:type="dxa"/>
        <w:tblInd w:w="-5" w:type="dxa"/>
        <w:tblLayout w:type="fixed"/>
        <w:tblLook w:val="0400" w:firstRow="0" w:lastRow="0" w:firstColumn="0" w:lastColumn="0" w:noHBand="0" w:noVBand="1"/>
      </w:tblPr>
      <w:tblGrid>
        <w:gridCol w:w="3402"/>
        <w:gridCol w:w="9356"/>
      </w:tblGrid>
      <w:tr w:rsidR="00DB1277" w:rsidRPr="002F750B" w14:paraId="1322E6CE" w14:textId="77777777" w:rsidTr="00AE2C6F">
        <w:trPr>
          <w:trHeight w:val="1414"/>
        </w:trPr>
        <w:tc>
          <w:tcPr>
            <w:tcW w:w="3402" w:type="dxa"/>
            <w:tcBorders>
              <w:top w:val="single" w:sz="18" w:space="0" w:color="000000"/>
              <w:left w:val="single" w:sz="18" w:space="0" w:color="000000"/>
              <w:bottom w:val="single" w:sz="18" w:space="0" w:color="000000"/>
              <w:right w:val="single" w:sz="18" w:space="0" w:color="000000"/>
            </w:tcBorders>
            <w:shd w:val="clear" w:color="auto" w:fill="E5E5E5" w:themeFill="text2" w:themeFillTint="1A"/>
          </w:tcPr>
          <w:p w14:paraId="0A63967D" w14:textId="76A94D08" w:rsidR="00DB1277" w:rsidRPr="002F750B" w:rsidRDefault="00DB1277" w:rsidP="00AE2C6F">
            <w:pPr>
              <w:jc w:val="center"/>
              <w:rPr>
                <w:b/>
                <w:bCs/>
                <w:sz w:val="20"/>
                <w:szCs w:val="20"/>
              </w:rPr>
            </w:pPr>
            <w:r>
              <w:rPr>
                <w:b/>
                <w:bCs/>
                <w:sz w:val="20"/>
                <w:szCs w:val="20"/>
              </w:rPr>
              <w:lastRenderedPageBreak/>
              <w:t>Friday, 6 November</w:t>
            </w:r>
            <w:r w:rsidRPr="002F750B">
              <w:rPr>
                <w:b/>
                <w:bCs/>
                <w:sz w:val="20"/>
                <w:szCs w:val="20"/>
              </w:rPr>
              <w:t xml:space="preserve"> 2026</w:t>
            </w:r>
          </w:p>
          <w:p w14:paraId="299102EB" w14:textId="77777777" w:rsidR="00DB1277" w:rsidRPr="002F750B" w:rsidRDefault="00DB1277" w:rsidP="00AE2C6F">
            <w:pPr>
              <w:jc w:val="center"/>
              <w:rPr>
                <w:b/>
                <w:bCs/>
                <w:sz w:val="20"/>
                <w:szCs w:val="20"/>
              </w:rPr>
            </w:pPr>
          </w:p>
        </w:tc>
        <w:tc>
          <w:tcPr>
            <w:tcW w:w="9356" w:type="dxa"/>
            <w:tcBorders>
              <w:top w:val="single" w:sz="18" w:space="0" w:color="000000"/>
              <w:left w:val="single" w:sz="18" w:space="0" w:color="000000"/>
              <w:bottom w:val="single" w:sz="18" w:space="0" w:color="000000"/>
              <w:right w:val="single" w:sz="18" w:space="0" w:color="000000"/>
            </w:tcBorders>
            <w:shd w:val="clear" w:color="auto" w:fill="F2F2F2" w:themeFill="background1" w:themeFillShade="F2"/>
          </w:tcPr>
          <w:p w14:paraId="48BCBDF6" w14:textId="2E987DC6" w:rsidR="00DB1277" w:rsidRPr="00890221" w:rsidRDefault="00DB1277" w:rsidP="00AE2C6F">
            <w:pPr>
              <w:jc w:val="both"/>
              <w:rPr>
                <w:b/>
                <w:bCs/>
                <w:sz w:val="20"/>
                <w:szCs w:val="20"/>
              </w:rPr>
            </w:pPr>
            <w:r>
              <w:rPr>
                <w:b/>
                <w:bCs/>
                <w:sz w:val="20"/>
                <w:szCs w:val="20"/>
              </w:rPr>
              <w:t>09.0</w:t>
            </w:r>
            <w:r w:rsidRPr="00B714BC">
              <w:rPr>
                <w:b/>
                <w:bCs/>
                <w:sz w:val="20"/>
                <w:szCs w:val="20"/>
              </w:rPr>
              <w:t>0</w:t>
            </w:r>
            <w:r w:rsidR="00F21F02" w:rsidRPr="00890221">
              <w:rPr>
                <w:rFonts w:ascii="Times New Roman" w:eastAsia="Times New Roman" w:hAnsi="Times New Roman" w:cs="Times New Roman"/>
                <w:b/>
                <w:bCs/>
                <w:kern w:val="36"/>
                <w:sz w:val="48"/>
                <w:szCs w:val="48"/>
              </w:rPr>
              <w:t xml:space="preserve"> </w:t>
            </w:r>
            <w:r w:rsidR="00F21F02" w:rsidRPr="00890221">
              <w:rPr>
                <w:b/>
                <w:bCs/>
                <w:sz w:val="20"/>
                <w:szCs w:val="20"/>
              </w:rPr>
              <w:t>Panel III – From Good Practice to Systemic Change</w:t>
            </w:r>
          </w:p>
          <w:p w14:paraId="14218EC5" w14:textId="537F9666" w:rsidR="00581832" w:rsidRPr="00890221" w:rsidRDefault="00BD1C8B" w:rsidP="00D75F82">
            <w:pPr>
              <w:ind w:left="587"/>
              <w:jc w:val="both"/>
              <w:rPr>
                <w:sz w:val="20"/>
                <w:szCs w:val="20"/>
              </w:rPr>
            </w:pPr>
            <w:r w:rsidRPr="00890221">
              <w:rPr>
                <w:sz w:val="20"/>
                <w:szCs w:val="20"/>
                <w:u w:val="single"/>
              </w:rPr>
              <w:t>Moderator</w:t>
            </w:r>
            <w:r w:rsidRPr="00890221">
              <w:rPr>
                <w:sz w:val="20"/>
                <w:szCs w:val="20"/>
              </w:rPr>
              <w:t xml:space="preserve">: </w:t>
            </w:r>
            <w:r w:rsidRPr="00890221">
              <w:rPr>
                <w:b/>
                <w:bCs/>
                <w:sz w:val="20"/>
                <w:szCs w:val="20"/>
              </w:rPr>
              <w:t xml:space="preserve">Cor </w:t>
            </w:r>
            <w:proofErr w:type="spellStart"/>
            <w:proofErr w:type="gramStart"/>
            <w:r w:rsidRPr="00890221">
              <w:rPr>
                <w:b/>
                <w:bCs/>
                <w:sz w:val="20"/>
                <w:szCs w:val="20"/>
              </w:rPr>
              <w:t>Spreeuwenberg</w:t>
            </w:r>
            <w:r w:rsidRPr="00890221">
              <w:rPr>
                <w:sz w:val="20"/>
                <w:szCs w:val="20"/>
              </w:rPr>
              <w:t>,Vice</w:t>
            </w:r>
            <w:proofErr w:type="spellEnd"/>
            <w:proofErr w:type="gramEnd"/>
            <w:r w:rsidRPr="00890221">
              <w:rPr>
                <w:sz w:val="20"/>
                <w:szCs w:val="20"/>
              </w:rPr>
              <w:t>- President of the European Seniors’ Union</w:t>
            </w:r>
          </w:p>
          <w:p w14:paraId="79DD1758" w14:textId="77777777" w:rsidR="00BD1C8B" w:rsidRPr="00B714BC" w:rsidRDefault="00BD1C8B" w:rsidP="00D75F82">
            <w:pPr>
              <w:ind w:left="587"/>
              <w:jc w:val="both"/>
              <w:rPr>
                <w:b/>
                <w:bCs/>
                <w:sz w:val="20"/>
                <w:szCs w:val="20"/>
              </w:rPr>
            </w:pPr>
          </w:p>
          <w:p w14:paraId="34F02734" w14:textId="6518A987" w:rsidR="00581832" w:rsidRPr="00890221" w:rsidRDefault="00581832" w:rsidP="00AE2C6F">
            <w:pPr>
              <w:ind w:left="587"/>
              <w:jc w:val="both"/>
              <w:rPr>
                <w:b/>
                <w:bCs/>
                <w:i/>
                <w:iCs/>
                <w:sz w:val="20"/>
                <w:szCs w:val="20"/>
              </w:rPr>
            </w:pPr>
            <w:r w:rsidRPr="00890221">
              <w:rPr>
                <w:b/>
                <w:bCs/>
                <w:i/>
                <w:iCs/>
                <w:sz w:val="20"/>
                <w:szCs w:val="20"/>
              </w:rPr>
              <w:t>« Housing care and longevity »</w:t>
            </w:r>
          </w:p>
          <w:p w14:paraId="0BD04FA7" w14:textId="7BA99CC5" w:rsidR="00DB1277" w:rsidRPr="00890221" w:rsidRDefault="00DB1277" w:rsidP="00AE2C6F">
            <w:pPr>
              <w:ind w:left="587"/>
              <w:jc w:val="both"/>
              <w:rPr>
                <w:sz w:val="20"/>
                <w:szCs w:val="20"/>
              </w:rPr>
            </w:pPr>
            <w:proofErr w:type="gramStart"/>
            <w:r w:rsidRPr="00890221">
              <w:rPr>
                <w:sz w:val="20"/>
                <w:szCs w:val="20"/>
                <w:u w:val="single"/>
              </w:rPr>
              <w:t>Keynote</w:t>
            </w:r>
            <w:r w:rsidRPr="00890221">
              <w:rPr>
                <w:sz w:val="20"/>
                <w:szCs w:val="20"/>
              </w:rPr>
              <w:t> :</w:t>
            </w:r>
            <w:proofErr w:type="gramEnd"/>
            <w:r w:rsidRPr="00890221">
              <w:rPr>
                <w:sz w:val="20"/>
                <w:szCs w:val="20"/>
              </w:rPr>
              <w:t xml:space="preserve"> </w:t>
            </w:r>
            <w:r w:rsidR="00DA3655" w:rsidRPr="00890221">
              <w:rPr>
                <w:b/>
                <w:bCs/>
                <w:sz w:val="20"/>
                <w:szCs w:val="20"/>
              </w:rPr>
              <w:t xml:space="preserve">Prof. Johan Albrecht, </w:t>
            </w:r>
            <w:r w:rsidR="00DA3655" w:rsidRPr="00890221">
              <w:rPr>
                <w:sz w:val="20"/>
                <w:szCs w:val="20"/>
              </w:rPr>
              <w:t xml:space="preserve">Ghent University </w:t>
            </w:r>
          </w:p>
          <w:p w14:paraId="3565D460" w14:textId="604B340C" w:rsidR="00581832" w:rsidRPr="00890221" w:rsidRDefault="00581832" w:rsidP="00581832">
            <w:pPr>
              <w:ind w:left="587"/>
              <w:jc w:val="both"/>
              <w:rPr>
                <w:b/>
                <w:bCs/>
                <w:i/>
                <w:iCs/>
                <w:sz w:val="20"/>
                <w:szCs w:val="20"/>
              </w:rPr>
            </w:pPr>
            <w:r w:rsidRPr="00890221">
              <w:rPr>
                <w:b/>
                <w:bCs/>
                <w:i/>
                <w:iCs/>
                <w:sz w:val="20"/>
                <w:szCs w:val="20"/>
              </w:rPr>
              <w:t>‘Housing and community”</w:t>
            </w:r>
          </w:p>
          <w:p w14:paraId="60CA5449" w14:textId="0F0F5CB3" w:rsidR="00701FF7" w:rsidRPr="00890221" w:rsidRDefault="0042532E" w:rsidP="00AE2C6F">
            <w:pPr>
              <w:ind w:left="587"/>
              <w:jc w:val="both"/>
              <w:rPr>
                <w:sz w:val="20"/>
                <w:szCs w:val="20"/>
              </w:rPr>
            </w:pPr>
            <w:proofErr w:type="gramStart"/>
            <w:r w:rsidRPr="00890221">
              <w:rPr>
                <w:sz w:val="20"/>
                <w:szCs w:val="20"/>
                <w:u w:val="single"/>
              </w:rPr>
              <w:t>Keynote</w:t>
            </w:r>
            <w:r w:rsidRPr="00890221">
              <w:rPr>
                <w:sz w:val="20"/>
                <w:szCs w:val="20"/>
              </w:rPr>
              <w:t> :</w:t>
            </w:r>
            <w:proofErr w:type="gramEnd"/>
            <w:r w:rsidRPr="00890221">
              <w:rPr>
                <w:sz w:val="20"/>
                <w:szCs w:val="20"/>
              </w:rPr>
              <w:t xml:space="preserve"> </w:t>
            </w:r>
            <w:r w:rsidR="00701FF7" w:rsidRPr="00890221">
              <w:rPr>
                <w:b/>
                <w:bCs/>
                <w:sz w:val="20"/>
                <w:szCs w:val="20"/>
              </w:rPr>
              <w:t>Barbara de Groen</w:t>
            </w:r>
            <w:r w:rsidR="00701FF7" w:rsidRPr="00890221">
              <w:rPr>
                <w:sz w:val="20"/>
                <w:szCs w:val="20"/>
              </w:rPr>
              <w:t xml:space="preserve"> – </w:t>
            </w:r>
            <w:proofErr w:type="spellStart"/>
            <w:r w:rsidR="00701FF7" w:rsidRPr="00890221">
              <w:rPr>
                <w:sz w:val="20"/>
                <w:szCs w:val="20"/>
              </w:rPr>
              <w:t>Vilans</w:t>
            </w:r>
            <w:proofErr w:type="spellEnd"/>
            <w:r w:rsidR="00701FF7" w:rsidRPr="00890221">
              <w:rPr>
                <w:sz w:val="20"/>
                <w:szCs w:val="20"/>
              </w:rPr>
              <w:t xml:space="preserve"> Netherlands</w:t>
            </w:r>
          </w:p>
          <w:p w14:paraId="72B44955" w14:textId="60EDD8E0" w:rsidR="008122CA" w:rsidRPr="00890221" w:rsidRDefault="00581832" w:rsidP="00AE2C6F">
            <w:pPr>
              <w:ind w:left="587"/>
              <w:jc w:val="both"/>
              <w:rPr>
                <w:b/>
                <w:bCs/>
                <w:i/>
                <w:iCs/>
                <w:sz w:val="20"/>
                <w:szCs w:val="20"/>
              </w:rPr>
            </w:pPr>
            <w:r w:rsidRPr="00890221">
              <w:rPr>
                <w:b/>
                <w:bCs/>
                <w:i/>
                <w:iCs/>
                <w:sz w:val="20"/>
                <w:szCs w:val="20"/>
              </w:rPr>
              <w:t>« Housing from a psychological perspective »</w:t>
            </w:r>
          </w:p>
          <w:p w14:paraId="43392F02" w14:textId="4E7772DE" w:rsidR="008122CA" w:rsidRPr="00890221" w:rsidRDefault="00D13D06" w:rsidP="00AE2C6F">
            <w:pPr>
              <w:ind w:left="587"/>
              <w:jc w:val="both"/>
              <w:rPr>
                <w:sz w:val="20"/>
                <w:szCs w:val="20"/>
              </w:rPr>
            </w:pPr>
            <w:proofErr w:type="gramStart"/>
            <w:r w:rsidRPr="00890221">
              <w:rPr>
                <w:sz w:val="20"/>
                <w:szCs w:val="20"/>
                <w:u w:val="single"/>
              </w:rPr>
              <w:t>Keynote</w:t>
            </w:r>
            <w:r w:rsidRPr="00890221">
              <w:rPr>
                <w:sz w:val="20"/>
                <w:szCs w:val="20"/>
              </w:rPr>
              <w:t> :</w:t>
            </w:r>
            <w:proofErr w:type="gramEnd"/>
            <w:r w:rsidRPr="00890221">
              <w:rPr>
                <w:sz w:val="20"/>
                <w:szCs w:val="20"/>
              </w:rPr>
              <w:t xml:space="preserve"> </w:t>
            </w:r>
            <w:r w:rsidR="008122CA" w:rsidRPr="00890221">
              <w:rPr>
                <w:b/>
                <w:bCs/>
                <w:sz w:val="20"/>
                <w:szCs w:val="20"/>
              </w:rPr>
              <w:t>Barbara Perfahl</w:t>
            </w:r>
            <w:r w:rsidR="00A557F5" w:rsidRPr="00890221">
              <w:rPr>
                <w:b/>
                <w:bCs/>
                <w:sz w:val="20"/>
                <w:szCs w:val="20"/>
              </w:rPr>
              <w:t xml:space="preserve">, </w:t>
            </w:r>
            <w:proofErr w:type="spellStart"/>
            <w:r w:rsidR="00A557F5" w:rsidRPr="00890221">
              <w:rPr>
                <w:sz w:val="20"/>
                <w:szCs w:val="20"/>
              </w:rPr>
              <w:t>Wohnpsychologin</w:t>
            </w:r>
            <w:proofErr w:type="spellEnd"/>
          </w:p>
          <w:p w14:paraId="793194AB" w14:textId="59B495C8" w:rsidR="00EB3319" w:rsidRPr="00890221" w:rsidRDefault="00EB3319" w:rsidP="00EB3319">
            <w:pPr>
              <w:ind w:left="587"/>
              <w:jc w:val="both"/>
              <w:rPr>
                <w:b/>
                <w:bCs/>
                <w:sz w:val="20"/>
                <w:szCs w:val="20"/>
              </w:rPr>
            </w:pPr>
            <w:r w:rsidRPr="00890221">
              <w:rPr>
                <w:b/>
                <w:bCs/>
                <w:sz w:val="20"/>
                <w:szCs w:val="20"/>
              </w:rPr>
              <w:t>« Age-friendly housing development in Norway »</w:t>
            </w:r>
          </w:p>
          <w:p w14:paraId="786A779F" w14:textId="47FEB100" w:rsidR="00EB3319" w:rsidRPr="00890221" w:rsidRDefault="00D13D06" w:rsidP="00EB3319">
            <w:pPr>
              <w:ind w:left="587"/>
              <w:jc w:val="both"/>
              <w:rPr>
                <w:sz w:val="20"/>
                <w:szCs w:val="20"/>
              </w:rPr>
            </w:pPr>
            <w:proofErr w:type="gramStart"/>
            <w:r w:rsidRPr="00890221">
              <w:rPr>
                <w:sz w:val="20"/>
                <w:szCs w:val="20"/>
                <w:u w:val="single"/>
              </w:rPr>
              <w:t>Keynote</w:t>
            </w:r>
            <w:r w:rsidRPr="00890221">
              <w:rPr>
                <w:sz w:val="20"/>
                <w:szCs w:val="20"/>
              </w:rPr>
              <w:t> :</w:t>
            </w:r>
            <w:proofErr w:type="gramEnd"/>
            <w:r w:rsidRPr="00890221">
              <w:rPr>
                <w:sz w:val="20"/>
                <w:szCs w:val="20"/>
              </w:rPr>
              <w:t xml:space="preserve"> </w:t>
            </w:r>
            <w:r w:rsidR="00EB3319" w:rsidRPr="00890221">
              <w:rPr>
                <w:b/>
                <w:bCs/>
                <w:sz w:val="20"/>
                <w:szCs w:val="20"/>
              </w:rPr>
              <w:t>Anne Berit Rafoss</w:t>
            </w:r>
            <w:r w:rsidR="00EB3319" w:rsidRPr="00890221">
              <w:rPr>
                <w:sz w:val="20"/>
                <w:szCs w:val="20"/>
              </w:rPr>
              <w:t>,</w:t>
            </w:r>
            <w:r w:rsidR="00EB3319" w:rsidRPr="00890221">
              <w:rPr>
                <w:rFonts w:ascii="Times New Roman" w:eastAsia="Times New Roman" w:hAnsi="Times New Roman" w:cs="Times New Roman"/>
              </w:rPr>
              <w:t xml:space="preserve"> </w:t>
            </w:r>
            <w:r w:rsidR="00EB3319" w:rsidRPr="00890221">
              <w:rPr>
                <w:sz w:val="20"/>
                <w:szCs w:val="20"/>
              </w:rPr>
              <w:t>National Network of Age-Friendly Cities and Communities in Norway</w:t>
            </w:r>
          </w:p>
          <w:p w14:paraId="0DD7161E" w14:textId="77777777" w:rsidR="00FD3290" w:rsidRPr="00890221" w:rsidRDefault="00FD3290" w:rsidP="00AE2C6F">
            <w:pPr>
              <w:ind w:left="587" w:hanging="20"/>
              <w:jc w:val="both"/>
              <w:rPr>
                <w:sz w:val="20"/>
                <w:szCs w:val="20"/>
              </w:rPr>
            </w:pPr>
          </w:p>
          <w:p w14:paraId="1138CDA7" w14:textId="00CE8529" w:rsidR="00DB1277" w:rsidRPr="00890221" w:rsidRDefault="00573390" w:rsidP="00AE2C6F">
            <w:pPr>
              <w:ind w:left="587" w:hanging="20"/>
              <w:jc w:val="both"/>
              <w:rPr>
                <w:sz w:val="20"/>
                <w:szCs w:val="20"/>
              </w:rPr>
            </w:pPr>
            <w:r w:rsidRPr="00890221">
              <w:rPr>
                <w:sz w:val="20"/>
                <w:szCs w:val="20"/>
              </w:rPr>
              <w:t>The keynote</w:t>
            </w:r>
            <w:r w:rsidR="00623328" w:rsidRPr="00890221">
              <w:rPr>
                <w:sz w:val="20"/>
                <w:szCs w:val="20"/>
              </w:rPr>
              <w:t>s</w:t>
            </w:r>
            <w:r w:rsidRPr="00890221">
              <w:rPr>
                <w:sz w:val="20"/>
                <w:szCs w:val="20"/>
              </w:rPr>
              <w:t xml:space="preserve"> will explore the relationship between:</w:t>
            </w:r>
          </w:p>
          <w:p w14:paraId="178DADE8" w14:textId="77777777" w:rsidR="00A72705" w:rsidRPr="00A72705" w:rsidRDefault="00A72705" w:rsidP="00832410">
            <w:pPr>
              <w:numPr>
                <w:ilvl w:val="0"/>
                <w:numId w:val="18"/>
              </w:numPr>
              <w:tabs>
                <w:tab w:val="clear" w:pos="720"/>
              </w:tabs>
              <w:ind w:left="1012"/>
              <w:jc w:val="both"/>
              <w:rPr>
                <w:sz w:val="20"/>
                <w:szCs w:val="20"/>
                <w:lang w:val="fr-FR"/>
              </w:rPr>
            </w:pPr>
            <w:proofErr w:type="spellStart"/>
            <w:proofErr w:type="gramStart"/>
            <w:r w:rsidRPr="00A72705">
              <w:rPr>
                <w:sz w:val="20"/>
                <w:szCs w:val="20"/>
                <w:lang w:val="fr-FR"/>
              </w:rPr>
              <w:t>housing</w:t>
            </w:r>
            <w:proofErr w:type="spellEnd"/>
            <w:r w:rsidRPr="00A72705">
              <w:rPr>
                <w:sz w:val="20"/>
                <w:szCs w:val="20"/>
                <w:lang w:val="fr-FR"/>
              </w:rPr>
              <w:t>;</w:t>
            </w:r>
            <w:proofErr w:type="gramEnd"/>
          </w:p>
          <w:p w14:paraId="31555C13" w14:textId="77777777" w:rsidR="00A72705" w:rsidRPr="00A72705" w:rsidRDefault="00A72705" w:rsidP="00832410">
            <w:pPr>
              <w:numPr>
                <w:ilvl w:val="0"/>
                <w:numId w:val="18"/>
              </w:numPr>
              <w:tabs>
                <w:tab w:val="clear" w:pos="720"/>
              </w:tabs>
              <w:ind w:left="1012"/>
              <w:jc w:val="both"/>
              <w:rPr>
                <w:sz w:val="20"/>
                <w:szCs w:val="20"/>
                <w:lang w:val="fr-FR"/>
              </w:rPr>
            </w:pPr>
            <w:proofErr w:type="gramStart"/>
            <w:r w:rsidRPr="00A72705">
              <w:rPr>
                <w:sz w:val="20"/>
                <w:szCs w:val="20"/>
                <w:lang w:val="fr-FR"/>
              </w:rPr>
              <w:t>care;</w:t>
            </w:r>
            <w:proofErr w:type="gramEnd"/>
          </w:p>
          <w:p w14:paraId="32BA009F" w14:textId="77777777" w:rsidR="00A72705" w:rsidRPr="00A72705" w:rsidRDefault="00A72705" w:rsidP="00832410">
            <w:pPr>
              <w:numPr>
                <w:ilvl w:val="0"/>
                <w:numId w:val="18"/>
              </w:numPr>
              <w:tabs>
                <w:tab w:val="clear" w:pos="720"/>
              </w:tabs>
              <w:ind w:left="1012"/>
              <w:jc w:val="both"/>
              <w:rPr>
                <w:sz w:val="20"/>
                <w:szCs w:val="20"/>
                <w:lang w:val="fr-FR"/>
              </w:rPr>
            </w:pPr>
            <w:proofErr w:type="spellStart"/>
            <w:proofErr w:type="gramStart"/>
            <w:r w:rsidRPr="00A72705">
              <w:rPr>
                <w:sz w:val="20"/>
                <w:szCs w:val="20"/>
                <w:lang w:val="fr-FR"/>
              </w:rPr>
              <w:t>longevity</w:t>
            </w:r>
            <w:proofErr w:type="spellEnd"/>
            <w:r w:rsidRPr="00A72705">
              <w:rPr>
                <w:sz w:val="20"/>
                <w:szCs w:val="20"/>
                <w:lang w:val="fr-FR"/>
              </w:rPr>
              <w:t>;</w:t>
            </w:r>
            <w:proofErr w:type="gramEnd"/>
          </w:p>
          <w:p w14:paraId="24B6A4B0" w14:textId="77777777" w:rsidR="00A72705" w:rsidRPr="00A72705" w:rsidRDefault="00A72705" w:rsidP="00832410">
            <w:pPr>
              <w:numPr>
                <w:ilvl w:val="0"/>
                <w:numId w:val="18"/>
              </w:numPr>
              <w:tabs>
                <w:tab w:val="clear" w:pos="720"/>
              </w:tabs>
              <w:ind w:left="1012"/>
              <w:jc w:val="both"/>
              <w:rPr>
                <w:sz w:val="20"/>
                <w:szCs w:val="20"/>
                <w:lang w:val="fr-FR"/>
              </w:rPr>
            </w:pPr>
            <w:proofErr w:type="gramStart"/>
            <w:r w:rsidRPr="00A72705">
              <w:rPr>
                <w:sz w:val="20"/>
                <w:szCs w:val="20"/>
                <w:lang w:val="fr-FR"/>
              </w:rPr>
              <w:t>social</w:t>
            </w:r>
            <w:proofErr w:type="gramEnd"/>
            <w:r w:rsidRPr="00A72705">
              <w:rPr>
                <w:sz w:val="20"/>
                <w:szCs w:val="20"/>
                <w:lang w:val="fr-FR"/>
              </w:rPr>
              <w:t xml:space="preserve"> </w:t>
            </w:r>
            <w:proofErr w:type="gramStart"/>
            <w:r w:rsidRPr="00A72705">
              <w:rPr>
                <w:sz w:val="20"/>
                <w:szCs w:val="20"/>
                <w:lang w:val="fr-FR"/>
              </w:rPr>
              <w:t>infrastructure;</w:t>
            </w:r>
            <w:proofErr w:type="gramEnd"/>
          </w:p>
          <w:p w14:paraId="0DD8AE03" w14:textId="77777777" w:rsidR="00A72705" w:rsidRPr="00A72705" w:rsidRDefault="00A72705" w:rsidP="00832410">
            <w:pPr>
              <w:numPr>
                <w:ilvl w:val="0"/>
                <w:numId w:val="18"/>
              </w:numPr>
              <w:tabs>
                <w:tab w:val="clear" w:pos="720"/>
              </w:tabs>
              <w:ind w:left="1012"/>
              <w:jc w:val="both"/>
              <w:rPr>
                <w:sz w:val="20"/>
                <w:szCs w:val="20"/>
                <w:lang w:val="fr-FR"/>
              </w:rPr>
            </w:pPr>
            <w:proofErr w:type="spellStart"/>
            <w:proofErr w:type="gramStart"/>
            <w:r w:rsidRPr="00A72705">
              <w:rPr>
                <w:sz w:val="20"/>
                <w:szCs w:val="20"/>
                <w:lang w:val="fr-FR"/>
              </w:rPr>
              <w:t>loneliness</w:t>
            </w:r>
            <w:proofErr w:type="spellEnd"/>
            <w:r w:rsidRPr="00A72705">
              <w:rPr>
                <w:sz w:val="20"/>
                <w:szCs w:val="20"/>
                <w:lang w:val="fr-FR"/>
              </w:rPr>
              <w:t>;</w:t>
            </w:r>
            <w:proofErr w:type="gramEnd"/>
          </w:p>
          <w:p w14:paraId="4C9853CC" w14:textId="77777777" w:rsidR="00A72705" w:rsidRPr="00A72705" w:rsidRDefault="00A72705" w:rsidP="00832410">
            <w:pPr>
              <w:numPr>
                <w:ilvl w:val="0"/>
                <w:numId w:val="18"/>
              </w:numPr>
              <w:tabs>
                <w:tab w:val="clear" w:pos="720"/>
              </w:tabs>
              <w:ind w:left="1012"/>
              <w:jc w:val="both"/>
              <w:rPr>
                <w:sz w:val="20"/>
                <w:szCs w:val="20"/>
                <w:lang w:val="fr-FR"/>
              </w:rPr>
            </w:pPr>
            <w:proofErr w:type="spellStart"/>
            <w:proofErr w:type="gramStart"/>
            <w:r w:rsidRPr="00A72705">
              <w:rPr>
                <w:sz w:val="20"/>
                <w:szCs w:val="20"/>
                <w:lang w:val="fr-FR"/>
              </w:rPr>
              <w:t>affordability</w:t>
            </w:r>
            <w:proofErr w:type="spellEnd"/>
            <w:r w:rsidRPr="00A72705">
              <w:rPr>
                <w:sz w:val="20"/>
                <w:szCs w:val="20"/>
                <w:lang w:val="fr-FR"/>
              </w:rPr>
              <w:t>;</w:t>
            </w:r>
            <w:proofErr w:type="gramEnd"/>
          </w:p>
          <w:p w14:paraId="0AD3A77B" w14:textId="77777777" w:rsidR="00A72705" w:rsidRPr="00A72705" w:rsidRDefault="00A72705" w:rsidP="00832410">
            <w:pPr>
              <w:numPr>
                <w:ilvl w:val="0"/>
                <w:numId w:val="18"/>
              </w:numPr>
              <w:tabs>
                <w:tab w:val="clear" w:pos="720"/>
              </w:tabs>
              <w:ind w:left="1012"/>
              <w:jc w:val="both"/>
              <w:rPr>
                <w:sz w:val="20"/>
                <w:szCs w:val="20"/>
                <w:lang w:val="fr-FR"/>
              </w:rPr>
            </w:pPr>
            <w:proofErr w:type="gramStart"/>
            <w:r w:rsidRPr="00A72705">
              <w:rPr>
                <w:sz w:val="20"/>
                <w:szCs w:val="20"/>
                <w:lang w:val="fr-FR"/>
              </w:rPr>
              <w:t>public</w:t>
            </w:r>
            <w:proofErr w:type="gramEnd"/>
            <w:r w:rsidRPr="00A72705">
              <w:rPr>
                <w:sz w:val="20"/>
                <w:szCs w:val="20"/>
                <w:lang w:val="fr-FR"/>
              </w:rPr>
              <w:t xml:space="preserve"> and </w:t>
            </w:r>
            <w:proofErr w:type="spellStart"/>
            <w:r w:rsidRPr="00A72705">
              <w:rPr>
                <w:sz w:val="20"/>
                <w:szCs w:val="20"/>
                <w:lang w:val="fr-FR"/>
              </w:rPr>
              <w:t>private</w:t>
            </w:r>
            <w:proofErr w:type="spellEnd"/>
            <w:r w:rsidRPr="00A72705">
              <w:rPr>
                <w:sz w:val="20"/>
                <w:szCs w:val="20"/>
                <w:lang w:val="fr-FR"/>
              </w:rPr>
              <w:t xml:space="preserve"> </w:t>
            </w:r>
            <w:proofErr w:type="spellStart"/>
            <w:r w:rsidRPr="00A72705">
              <w:rPr>
                <w:sz w:val="20"/>
                <w:szCs w:val="20"/>
                <w:lang w:val="fr-FR"/>
              </w:rPr>
              <w:t>investment</w:t>
            </w:r>
            <w:proofErr w:type="spellEnd"/>
            <w:r w:rsidRPr="00A72705">
              <w:rPr>
                <w:sz w:val="20"/>
                <w:szCs w:val="20"/>
                <w:lang w:val="fr-FR"/>
              </w:rPr>
              <w:t>.</w:t>
            </w:r>
          </w:p>
          <w:p w14:paraId="30972CF6" w14:textId="77777777" w:rsidR="00573390" w:rsidRDefault="00573390" w:rsidP="00AE2C6F">
            <w:pPr>
              <w:ind w:left="587" w:hanging="20"/>
              <w:jc w:val="both"/>
              <w:rPr>
                <w:sz w:val="20"/>
                <w:szCs w:val="20"/>
                <w:lang w:val="fr-FR"/>
              </w:rPr>
            </w:pPr>
          </w:p>
          <w:p w14:paraId="703A2F6D" w14:textId="4B071E0D" w:rsidR="00573390" w:rsidRDefault="005B3A25" w:rsidP="00AE2C6F">
            <w:pPr>
              <w:ind w:left="587" w:hanging="20"/>
              <w:jc w:val="both"/>
              <w:rPr>
                <w:b/>
                <w:bCs/>
                <w:sz w:val="20"/>
                <w:szCs w:val="20"/>
                <w:lang w:val="fr-FR"/>
              </w:rPr>
            </w:pPr>
            <w:proofErr w:type="spellStart"/>
            <w:r w:rsidRPr="005B3A25">
              <w:rPr>
                <w:b/>
                <w:bCs/>
                <w:sz w:val="20"/>
                <w:szCs w:val="20"/>
                <w:lang w:val="fr-FR"/>
              </w:rPr>
              <w:t>European</w:t>
            </w:r>
            <w:proofErr w:type="spellEnd"/>
            <w:r w:rsidRPr="005B3A25">
              <w:rPr>
                <w:b/>
                <w:bCs/>
                <w:sz w:val="20"/>
                <w:szCs w:val="20"/>
                <w:lang w:val="fr-FR"/>
              </w:rPr>
              <w:t xml:space="preserve"> Good Practices</w:t>
            </w:r>
          </w:p>
          <w:p w14:paraId="60932888" w14:textId="25A6A306" w:rsidR="008122CA" w:rsidRPr="00890221" w:rsidRDefault="00A56651" w:rsidP="008122CA">
            <w:pPr>
              <w:ind w:left="587" w:hanging="20"/>
              <w:jc w:val="both"/>
              <w:rPr>
                <w:sz w:val="20"/>
                <w:szCs w:val="20"/>
              </w:rPr>
            </w:pPr>
            <w:r w:rsidRPr="00890221">
              <w:rPr>
                <w:sz w:val="20"/>
                <w:szCs w:val="20"/>
              </w:rPr>
              <w:t>Presentations from ESU Vice-Presidents and practitioners from different European countries.</w:t>
            </w:r>
            <w:r w:rsidR="008122CA" w:rsidRPr="00890221">
              <w:rPr>
                <w:sz w:val="20"/>
                <w:szCs w:val="20"/>
              </w:rPr>
              <w:t xml:space="preserve"> – as well as from </w:t>
            </w:r>
            <w:proofErr w:type="gramStart"/>
            <w:r w:rsidR="008122CA" w:rsidRPr="00890221">
              <w:rPr>
                <w:sz w:val="20"/>
                <w:szCs w:val="20"/>
              </w:rPr>
              <w:t>key note</w:t>
            </w:r>
            <w:proofErr w:type="gramEnd"/>
            <w:r w:rsidR="008122CA" w:rsidRPr="00890221">
              <w:rPr>
                <w:sz w:val="20"/>
                <w:szCs w:val="20"/>
              </w:rPr>
              <w:t xml:space="preserve"> speakers </w:t>
            </w:r>
            <w:proofErr w:type="gramStart"/>
            <w:r w:rsidR="008122CA" w:rsidRPr="00890221">
              <w:rPr>
                <w:sz w:val="20"/>
                <w:szCs w:val="20"/>
              </w:rPr>
              <w:t xml:space="preserve">( </w:t>
            </w:r>
            <w:proofErr w:type="spellStart"/>
            <w:r w:rsidR="008122CA" w:rsidRPr="00890221">
              <w:rPr>
                <w:sz w:val="20"/>
                <w:szCs w:val="20"/>
              </w:rPr>
              <w:t>f.e</w:t>
            </w:r>
            <w:proofErr w:type="spellEnd"/>
            <w:r w:rsidR="008122CA" w:rsidRPr="00890221">
              <w:rPr>
                <w:sz w:val="20"/>
                <w:szCs w:val="20"/>
              </w:rPr>
              <w:t>.</w:t>
            </w:r>
            <w:proofErr w:type="gramEnd"/>
            <w:r w:rsidR="008122CA" w:rsidRPr="00890221">
              <w:rPr>
                <w:sz w:val="20"/>
                <w:szCs w:val="20"/>
              </w:rPr>
              <w:t xml:space="preserve"> Jeanique</w:t>
            </w:r>
            <w:r w:rsidR="008C0620" w:rsidRPr="00890221">
              <w:rPr>
                <w:sz w:val="20"/>
                <w:szCs w:val="20"/>
              </w:rPr>
              <w:t xml:space="preserve"> </w:t>
            </w:r>
            <w:r w:rsidR="008122CA" w:rsidRPr="00890221">
              <w:rPr>
                <w:sz w:val="20"/>
                <w:szCs w:val="20"/>
              </w:rPr>
              <w:t xml:space="preserve">Van Den Heede (Belgium), Michale Asgaard </w:t>
            </w:r>
            <w:proofErr w:type="gramStart"/>
            <w:r w:rsidR="008122CA" w:rsidRPr="00890221">
              <w:rPr>
                <w:sz w:val="20"/>
                <w:szCs w:val="20"/>
              </w:rPr>
              <w:t>Andersen( Denmark</w:t>
            </w:r>
            <w:proofErr w:type="gramEnd"/>
            <w:r w:rsidR="008122CA" w:rsidRPr="00890221">
              <w:rPr>
                <w:sz w:val="20"/>
                <w:szCs w:val="20"/>
              </w:rPr>
              <w:t>), Barbara Perfahl</w:t>
            </w:r>
            <w:r w:rsidR="008C0620" w:rsidRPr="00890221">
              <w:rPr>
                <w:sz w:val="20"/>
                <w:szCs w:val="20"/>
              </w:rPr>
              <w:t xml:space="preserve"> (Austria)</w:t>
            </w:r>
          </w:p>
          <w:p w14:paraId="0886E677" w14:textId="6832456C" w:rsidR="008122CA" w:rsidRPr="008122CA" w:rsidRDefault="008122CA" w:rsidP="008122CA">
            <w:pPr>
              <w:ind w:left="587" w:hanging="20"/>
              <w:jc w:val="both"/>
              <w:rPr>
                <w:sz w:val="20"/>
                <w:szCs w:val="20"/>
                <w:lang w:val="fr-FR"/>
              </w:rPr>
            </w:pPr>
            <w:r>
              <w:rPr>
                <w:sz w:val="20"/>
                <w:szCs w:val="20"/>
                <w:lang w:val="fr-FR"/>
              </w:rPr>
              <w:t>(</w:t>
            </w:r>
            <w:proofErr w:type="spellStart"/>
            <w:r>
              <w:rPr>
                <w:sz w:val="20"/>
                <w:szCs w:val="20"/>
                <w:lang w:val="fr-FR"/>
              </w:rPr>
              <w:t>Austria</w:t>
            </w:r>
            <w:proofErr w:type="spellEnd"/>
            <w:r>
              <w:rPr>
                <w:sz w:val="20"/>
                <w:szCs w:val="20"/>
                <w:lang w:val="fr-FR"/>
              </w:rPr>
              <w:t>).</w:t>
            </w:r>
          </w:p>
          <w:p w14:paraId="494A0148" w14:textId="7C7F2460" w:rsidR="008122CA" w:rsidRPr="008122CA" w:rsidRDefault="00A56651" w:rsidP="008122CA">
            <w:pPr>
              <w:ind w:left="587" w:hanging="20"/>
              <w:jc w:val="both"/>
              <w:rPr>
                <w:sz w:val="20"/>
                <w:szCs w:val="20"/>
                <w:lang w:val="fr-FR"/>
              </w:rPr>
            </w:pPr>
            <w:r>
              <w:rPr>
                <w:sz w:val="20"/>
                <w:szCs w:val="20"/>
                <w:lang w:val="fr-FR"/>
              </w:rPr>
              <w:t xml:space="preserve">Possible </w:t>
            </w:r>
            <w:proofErr w:type="spellStart"/>
            <w:r>
              <w:rPr>
                <w:sz w:val="20"/>
                <w:szCs w:val="20"/>
                <w:lang w:val="fr-FR"/>
              </w:rPr>
              <w:t>themes</w:t>
            </w:r>
            <w:proofErr w:type="spellEnd"/>
            <w:r>
              <w:rPr>
                <w:sz w:val="20"/>
                <w:szCs w:val="20"/>
                <w:lang w:val="fr-FR"/>
              </w:rPr>
              <w:t> :</w:t>
            </w:r>
            <w:r w:rsidR="008122CA">
              <w:t xml:space="preserve"> </w:t>
            </w:r>
          </w:p>
          <w:p w14:paraId="34CE793C" w14:textId="77777777" w:rsidR="006B1437" w:rsidRPr="00685786" w:rsidRDefault="006B1437" w:rsidP="00685786">
            <w:pPr>
              <w:pStyle w:val="ListParagraph"/>
              <w:numPr>
                <w:ilvl w:val="0"/>
                <w:numId w:val="25"/>
              </w:numPr>
              <w:jc w:val="both"/>
              <w:rPr>
                <w:rFonts w:cs="Aptos"/>
                <w:sz w:val="20"/>
                <w:szCs w:val="20"/>
                <w:lang w:val="fr-FR"/>
              </w:rPr>
            </w:pPr>
            <w:r w:rsidRPr="00685786">
              <w:rPr>
                <w:rFonts w:cs="Aptos"/>
                <w:sz w:val="20"/>
                <w:szCs w:val="20"/>
                <w:lang w:val="fr-FR"/>
              </w:rPr>
              <w:t>Community-</w:t>
            </w:r>
            <w:proofErr w:type="spellStart"/>
            <w:r w:rsidRPr="00685786">
              <w:rPr>
                <w:rFonts w:cs="Aptos"/>
                <w:sz w:val="20"/>
                <w:szCs w:val="20"/>
                <w:lang w:val="fr-FR"/>
              </w:rPr>
              <w:t>based</w:t>
            </w:r>
            <w:proofErr w:type="spellEnd"/>
            <w:r w:rsidRPr="00685786">
              <w:rPr>
                <w:rFonts w:cs="Aptos"/>
                <w:sz w:val="20"/>
                <w:szCs w:val="20"/>
                <w:lang w:val="fr-FR"/>
              </w:rPr>
              <w:t xml:space="preserve"> senior </w:t>
            </w:r>
            <w:proofErr w:type="spellStart"/>
            <w:r w:rsidRPr="00685786">
              <w:rPr>
                <w:rFonts w:cs="Aptos"/>
                <w:sz w:val="20"/>
                <w:szCs w:val="20"/>
                <w:lang w:val="fr-FR"/>
              </w:rPr>
              <w:t>housing</w:t>
            </w:r>
            <w:proofErr w:type="spellEnd"/>
          </w:p>
          <w:p w14:paraId="700DC358" w14:textId="77777777" w:rsidR="006B1437" w:rsidRPr="00685786" w:rsidRDefault="006B1437" w:rsidP="00685786">
            <w:pPr>
              <w:pStyle w:val="ListParagraph"/>
              <w:numPr>
                <w:ilvl w:val="0"/>
                <w:numId w:val="25"/>
              </w:numPr>
              <w:jc w:val="both"/>
              <w:rPr>
                <w:rFonts w:cs="Aptos"/>
                <w:sz w:val="20"/>
                <w:szCs w:val="20"/>
                <w:lang w:val="fr-FR"/>
              </w:rPr>
            </w:pPr>
            <w:proofErr w:type="spellStart"/>
            <w:r w:rsidRPr="00685786">
              <w:rPr>
                <w:rFonts w:cs="Aptos"/>
                <w:sz w:val="20"/>
                <w:szCs w:val="20"/>
                <w:lang w:val="fr-FR"/>
              </w:rPr>
              <w:t>Intergenerational</w:t>
            </w:r>
            <w:proofErr w:type="spellEnd"/>
            <w:r w:rsidRPr="00685786">
              <w:rPr>
                <w:rFonts w:cs="Aptos"/>
                <w:sz w:val="20"/>
                <w:szCs w:val="20"/>
                <w:lang w:val="fr-FR"/>
              </w:rPr>
              <w:t xml:space="preserve"> </w:t>
            </w:r>
            <w:proofErr w:type="spellStart"/>
            <w:r w:rsidRPr="00685786">
              <w:rPr>
                <w:rFonts w:cs="Aptos"/>
                <w:sz w:val="20"/>
                <w:szCs w:val="20"/>
                <w:lang w:val="fr-FR"/>
              </w:rPr>
              <w:t>housing</w:t>
            </w:r>
            <w:proofErr w:type="spellEnd"/>
          </w:p>
          <w:p w14:paraId="5B0BEAEC" w14:textId="77777777" w:rsidR="006B1437" w:rsidRPr="00685786" w:rsidRDefault="006B1437" w:rsidP="00685786">
            <w:pPr>
              <w:pStyle w:val="ListParagraph"/>
              <w:numPr>
                <w:ilvl w:val="0"/>
                <w:numId w:val="25"/>
              </w:numPr>
              <w:jc w:val="both"/>
              <w:rPr>
                <w:rFonts w:cs="Aptos"/>
                <w:sz w:val="20"/>
                <w:szCs w:val="20"/>
                <w:lang w:val="fr-FR"/>
              </w:rPr>
            </w:pPr>
            <w:proofErr w:type="spellStart"/>
            <w:r w:rsidRPr="00685786">
              <w:rPr>
                <w:rFonts w:cs="Aptos"/>
                <w:sz w:val="20"/>
                <w:szCs w:val="20"/>
                <w:lang w:val="fr-FR"/>
              </w:rPr>
              <w:t>Housing</w:t>
            </w:r>
            <w:proofErr w:type="spellEnd"/>
            <w:r w:rsidRPr="00685786">
              <w:rPr>
                <w:rFonts w:cs="Aptos"/>
                <w:sz w:val="20"/>
                <w:szCs w:val="20"/>
                <w:lang w:val="fr-FR"/>
              </w:rPr>
              <w:t xml:space="preserve"> </w:t>
            </w:r>
            <w:proofErr w:type="spellStart"/>
            <w:r w:rsidRPr="00685786">
              <w:rPr>
                <w:rFonts w:cs="Aptos"/>
                <w:sz w:val="20"/>
                <w:szCs w:val="20"/>
                <w:lang w:val="fr-FR"/>
              </w:rPr>
              <w:t>with</w:t>
            </w:r>
            <w:proofErr w:type="spellEnd"/>
            <w:r w:rsidRPr="00685786">
              <w:rPr>
                <w:rFonts w:cs="Aptos"/>
                <w:sz w:val="20"/>
                <w:szCs w:val="20"/>
                <w:lang w:val="fr-FR"/>
              </w:rPr>
              <w:t xml:space="preserve"> care</w:t>
            </w:r>
          </w:p>
          <w:p w14:paraId="7340458F" w14:textId="77777777" w:rsidR="006B1437" w:rsidRPr="00685786" w:rsidRDefault="006B1437" w:rsidP="00685786">
            <w:pPr>
              <w:pStyle w:val="ListParagraph"/>
              <w:numPr>
                <w:ilvl w:val="0"/>
                <w:numId w:val="25"/>
              </w:numPr>
              <w:jc w:val="both"/>
              <w:rPr>
                <w:rFonts w:cs="Aptos"/>
                <w:sz w:val="20"/>
                <w:szCs w:val="20"/>
                <w:lang w:val="fr-FR"/>
              </w:rPr>
            </w:pPr>
            <w:proofErr w:type="spellStart"/>
            <w:r w:rsidRPr="00685786">
              <w:rPr>
                <w:rFonts w:cs="Aptos"/>
                <w:sz w:val="20"/>
                <w:szCs w:val="20"/>
                <w:lang w:val="fr-FR"/>
              </w:rPr>
              <w:t>Renovation</w:t>
            </w:r>
            <w:proofErr w:type="spellEnd"/>
            <w:r w:rsidRPr="00685786">
              <w:rPr>
                <w:rFonts w:cs="Aptos"/>
                <w:sz w:val="20"/>
                <w:szCs w:val="20"/>
                <w:lang w:val="fr-FR"/>
              </w:rPr>
              <w:t xml:space="preserve"> and </w:t>
            </w:r>
            <w:proofErr w:type="spellStart"/>
            <w:r w:rsidRPr="00685786">
              <w:rPr>
                <w:rFonts w:cs="Aptos"/>
                <w:sz w:val="20"/>
                <w:szCs w:val="20"/>
                <w:lang w:val="fr-FR"/>
              </w:rPr>
              <w:t>energy</w:t>
            </w:r>
            <w:proofErr w:type="spellEnd"/>
            <w:r w:rsidRPr="00685786">
              <w:rPr>
                <w:rFonts w:cs="Aptos"/>
                <w:sz w:val="20"/>
                <w:szCs w:val="20"/>
                <w:lang w:val="fr-FR"/>
              </w:rPr>
              <w:t xml:space="preserve"> </w:t>
            </w:r>
            <w:proofErr w:type="spellStart"/>
            <w:r w:rsidRPr="00685786">
              <w:rPr>
                <w:rFonts w:cs="Aptos"/>
                <w:sz w:val="20"/>
                <w:szCs w:val="20"/>
                <w:lang w:val="fr-FR"/>
              </w:rPr>
              <w:t>poverty</w:t>
            </w:r>
            <w:proofErr w:type="spellEnd"/>
          </w:p>
          <w:p w14:paraId="03B97963" w14:textId="77777777" w:rsidR="006B1437" w:rsidRPr="00685786" w:rsidRDefault="006B1437" w:rsidP="00685786">
            <w:pPr>
              <w:pStyle w:val="ListParagraph"/>
              <w:numPr>
                <w:ilvl w:val="0"/>
                <w:numId w:val="25"/>
              </w:numPr>
              <w:jc w:val="both"/>
              <w:rPr>
                <w:rFonts w:cs="Aptos"/>
                <w:sz w:val="20"/>
                <w:szCs w:val="20"/>
                <w:lang w:val="fr-FR"/>
              </w:rPr>
            </w:pPr>
            <w:r w:rsidRPr="00685786">
              <w:rPr>
                <w:rFonts w:cs="Aptos"/>
                <w:sz w:val="20"/>
                <w:szCs w:val="20"/>
                <w:lang w:val="fr-FR"/>
              </w:rPr>
              <w:t xml:space="preserve">Innovative municipal </w:t>
            </w:r>
            <w:proofErr w:type="spellStart"/>
            <w:r w:rsidRPr="00685786">
              <w:rPr>
                <w:rFonts w:cs="Aptos"/>
                <w:sz w:val="20"/>
                <w:szCs w:val="20"/>
                <w:lang w:val="fr-FR"/>
              </w:rPr>
              <w:t>housing</w:t>
            </w:r>
            <w:proofErr w:type="spellEnd"/>
            <w:r w:rsidRPr="00685786">
              <w:rPr>
                <w:rFonts w:cs="Aptos"/>
                <w:sz w:val="20"/>
                <w:szCs w:val="20"/>
                <w:lang w:val="fr-FR"/>
              </w:rPr>
              <w:t xml:space="preserve"> </w:t>
            </w:r>
            <w:proofErr w:type="spellStart"/>
            <w:r w:rsidRPr="00685786">
              <w:rPr>
                <w:rFonts w:cs="Aptos"/>
                <w:sz w:val="20"/>
                <w:szCs w:val="20"/>
                <w:lang w:val="fr-FR"/>
              </w:rPr>
              <w:t>policies</w:t>
            </w:r>
            <w:proofErr w:type="spellEnd"/>
          </w:p>
          <w:p w14:paraId="7D7276F2" w14:textId="77777777" w:rsidR="006B1437" w:rsidRPr="00685786" w:rsidRDefault="006B1437" w:rsidP="00685786">
            <w:pPr>
              <w:pStyle w:val="ListParagraph"/>
              <w:numPr>
                <w:ilvl w:val="0"/>
                <w:numId w:val="25"/>
              </w:numPr>
              <w:jc w:val="both"/>
              <w:rPr>
                <w:rFonts w:cs="Aptos"/>
                <w:sz w:val="20"/>
                <w:szCs w:val="20"/>
                <w:lang w:val="fr-FR"/>
              </w:rPr>
            </w:pPr>
            <w:proofErr w:type="spellStart"/>
            <w:r w:rsidRPr="00685786">
              <w:rPr>
                <w:rFonts w:cs="Aptos"/>
                <w:sz w:val="20"/>
                <w:szCs w:val="20"/>
                <w:lang w:val="fr-FR"/>
              </w:rPr>
              <w:t>Cooperative</w:t>
            </w:r>
            <w:proofErr w:type="spellEnd"/>
            <w:r w:rsidRPr="00685786">
              <w:rPr>
                <w:rFonts w:cs="Aptos"/>
                <w:sz w:val="20"/>
                <w:szCs w:val="20"/>
                <w:lang w:val="fr-FR"/>
              </w:rPr>
              <w:t xml:space="preserve"> and non-profit </w:t>
            </w:r>
            <w:proofErr w:type="spellStart"/>
            <w:r w:rsidRPr="00685786">
              <w:rPr>
                <w:rFonts w:cs="Aptos"/>
                <w:sz w:val="20"/>
                <w:szCs w:val="20"/>
                <w:lang w:val="fr-FR"/>
              </w:rPr>
              <w:t>housing</w:t>
            </w:r>
            <w:proofErr w:type="spellEnd"/>
          </w:p>
          <w:p w14:paraId="019E94EF" w14:textId="77777777" w:rsidR="00A56651" w:rsidRDefault="00A56651" w:rsidP="00AE2C6F">
            <w:pPr>
              <w:ind w:left="587" w:hanging="20"/>
              <w:jc w:val="both"/>
              <w:rPr>
                <w:sz w:val="20"/>
                <w:szCs w:val="20"/>
                <w:lang w:val="fr-FR"/>
              </w:rPr>
            </w:pPr>
          </w:p>
          <w:p w14:paraId="45B8E98B" w14:textId="1586F37D" w:rsidR="00DB1277" w:rsidRPr="00534C69" w:rsidRDefault="00DB1277" w:rsidP="00AE2C6F">
            <w:pPr>
              <w:jc w:val="both"/>
              <w:rPr>
                <w:b/>
                <w:bCs/>
                <w:sz w:val="20"/>
                <w:szCs w:val="20"/>
                <w:lang w:val="fr-FR"/>
              </w:rPr>
            </w:pPr>
            <w:r>
              <w:rPr>
                <w:b/>
                <w:bCs/>
                <w:sz w:val="20"/>
                <w:szCs w:val="20"/>
              </w:rPr>
              <w:t>1</w:t>
            </w:r>
            <w:r w:rsidR="006B1437">
              <w:rPr>
                <w:b/>
                <w:bCs/>
                <w:sz w:val="20"/>
                <w:szCs w:val="20"/>
              </w:rPr>
              <w:t>0</w:t>
            </w:r>
            <w:r>
              <w:rPr>
                <w:b/>
                <w:bCs/>
                <w:sz w:val="20"/>
                <w:szCs w:val="20"/>
              </w:rPr>
              <w:t>.</w:t>
            </w:r>
            <w:r w:rsidR="006B1437">
              <w:rPr>
                <w:b/>
                <w:bCs/>
                <w:sz w:val="20"/>
                <w:szCs w:val="20"/>
              </w:rPr>
              <w:t>3</w:t>
            </w:r>
            <w:r>
              <w:rPr>
                <w:b/>
                <w:bCs/>
                <w:sz w:val="20"/>
                <w:szCs w:val="20"/>
              </w:rPr>
              <w:t xml:space="preserve">0- </w:t>
            </w:r>
            <w:r>
              <w:rPr>
                <w:b/>
                <w:bCs/>
                <w:sz w:val="20"/>
                <w:szCs w:val="20"/>
                <w:lang w:val="fr-FR"/>
              </w:rPr>
              <w:t>Coffee break</w:t>
            </w:r>
          </w:p>
          <w:p w14:paraId="0E66A70A" w14:textId="77777777" w:rsidR="00DB1277" w:rsidRPr="00B714BC" w:rsidRDefault="00DB1277" w:rsidP="00AE2C6F">
            <w:pPr>
              <w:jc w:val="both"/>
              <w:rPr>
                <w:sz w:val="20"/>
                <w:szCs w:val="20"/>
              </w:rPr>
            </w:pPr>
          </w:p>
        </w:tc>
      </w:tr>
    </w:tbl>
    <w:p w14:paraId="4EDA469B" w14:textId="7D5CF8B6" w:rsidR="00DB1277" w:rsidRDefault="00DB1277">
      <w:r>
        <w:br w:type="page"/>
      </w:r>
    </w:p>
    <w:tbl>
      <w:tblPr>
        <w:tblStyle w:val="4"/>
        <w:tblW w:w="12758" w:type="dxa"/>
        <w:tblInd w:w="-5" w:type="dxa"/>
        <w:tblLayout w:type="fixed"/>
        <w:tblLook w:val="0400" w:firstRow="0" w:lastRow="0" w:firstColumn="0" w:lastColumn="0" w:noHBand="0" w:noVBand="1"/>
      </w:tblPr>
      <w:tblGrid>
        <w:gridCol w:w="3402"/>
        <w:gridCol w:w="9356"/>
      </w:tblGrid>
      <w:tr w:rsidR="00420CF3" w:rsidRPr="00890221" w14:paraId="355C7352" w14:textId="77777777" w:rsidTr="00AE2C6F">
        <w:trPr>
          <w:trHeight w:val="1414"/>
        </w:trPr>
        <w:tc>
          <w:tcPr>
            <w:tcW w:w="3402" w:type="dxa"/>
            <w:tcBorders>
              <w:top w:val="single" w:sz="18" w:space="0" w:color="000000"/>
              <w:left w:val="single" w:sz="18" w:space="0" w:color="000000"/>
              <w:bottom w:val="single" w:sz="18" w:space="0" w:color="000000"/>
              <w:right w:val="single" w:sz="18" w:space="0" w:color="000000"/>
            </w:tcBorders>
            <w:shd w:val="clear" w:color="auto" w:fill="E5E5E5" w:themeFill="text2" w:themeFillTint="1A"/>
          </w:tcPr>
          <w:p w14:paraId="327117FE" w14:textId="77777777" w:rsidR="00420CF3" w:rsidRPr="002F750B" w:rsidRDefault="00420CF3" w:rsidP="00AE2C6F">
            <w:pPr>
              <w:jc w:val="center"/>
              <w:rPr>
                <w:b/>
                <w:bCs/>
                <w:sz w:val="20"/>
                <w:szCs w:val="20"/>
              </w:rPr>
            </w:pPr>
            <w:r>
              <w:rPr>
                <w:b/>
                <w:bCs/>
                <w:sz w:val="20"/>
                <w:szCs w:val="20"/>
              </w:rPr>
              <w:lastRenderedPageBreak/>
              <w:t>Friday, 6 November</w:t>
            </w:r>
            <w:r w:rsidRPr="002F750B">
              <w:rPr>
                <w:b/>
                <w:bCs/>
                <w:sz w:val="20"/>
                <w:szCs w:val="20"/>
              </w:rPr>
              <w:t xml:space="preserve"> 2026</w:t>
            </w:r>
          </w:p>
          <w:p w14:paraId="37B24364" w14:textId="77777777" w:rsidR="00420CF3" w:rsidRPr="002F750B" w:rsidRDefault="00420CF3" w:rsidP="00AE2C6F">
            <w:pPr>
              <w:jc w:val="center"/>
              <w:rPr>
                <w:b/>
                <w:bCs/>
                <w:sz w:val="20"/>
                <w:szCs w:val="20"/>
              </w:rPr>
            </w:pPr>
          </w:p>
        </w:tc>
        <w:tc>
          <w:tcPr>
            <w:tcW w:w="9356" w:type="dxa"/>
            <w:tcBorders>
              <w:top w:val="single" w:sz="18" w:space="0" w:color="000000"/>
              <w:left w:val="single" w:sz="18" w:space="0" w:color="000000"/>
              <w:bottom w:val="single" w:sz="18" w:space="0" w:color="000000"/>
              <w:right w:val="single" w:sz="18" w:space="0" w:color="000000"/>
            </w:tcBorders>
            <w:shd w:val="clear" w:color="auto" w:fill="F2F2F2" w:themeFill="background1" w:themeFillShade="F2"/>
          </w:tcPr>
          <w:p w14:paraId="4CD0352F" w14:textId="26306A20" w:rsidR="00420CF3" w:rsidRPr="00890221" w:rsidRDefault="00663B7D" w:rsidP="00AE2C6F">
            <w:pPr>
              <w:jc w:val="both"/>
              <w:rPr>
                <w:b/>
                <w:bCs/>
                <w:sz w:val="20"/>
                <w:szCs w:val="20"/>
              </w:rPr>
            </w:pPr>
            <w:r>
              <w:rPr>
                <w:b/>
                <w:bCs/>
                <w:sz w:val="20"/>
                <w:szCs w:val="20"/>
              </w:rPr>
              <w:t>11</w:t>
            </w:r>
            <w:r w:rsidR="00420CF3">
              <w:rPr>
                <w:b/>
                <w:bCs/>
                <w:sz w:val="20"/>
                <w:szCs w:val="20"/>
              </w:rPr>
              <w:t>.0</w:t>
            </w:r>
            <w:r w:rsidR="00420CF3" w:rsidRPr="00B714BC">
              <w:rPr>
                <w:b/>
                <w:bCs/>
                <w:sz w:val="20"/>
                <w:szCs w:val="20"/>
              </w:rPr>
              <w:t>0</w:t>
            </w:r>
            <w:r w:rsidR="00420CF3" w:rsidRPr="00890221">
              <w:rPr>
                <w:rFonts w:ascii="Times New Roman" w:eastAsia="Times New Roman" w:hAnsi="Times New Roman" w:cs="Times New Roman"/>
                <w:b/>
                <w:bCs/>
                <w:kern w:val="36"/>
                <w:sz w:val="48"/>
                <w:szCs w:val="48"/>
              </w:rPr>
              <w:t xml:space="preserve"> </w:t>
            </w:r>
            <w:r w:rsidR="00CD0E3B" w:rsidRPr="00890221">
              <w:rPr>
                <w:b/>
                <w:bCs/>
                <w:sz w:val="20"/>
                <w:szCs w:val="20"/>
              </w:rPr>
              <w:t>From Bergen to Brussels: ESU Recommendations</w:t>
            </w:r>
          </w:p>
          <w:p w14:paraId="2FC58A26" w14:textId="08BD024D" w:rsidR="0085485E" w:rsidRPr="00890221" w:rsidRDefault="0085485E" w:rsidP="009E372D">
            <w:pPr>
              <w:ind w:left="587"/>
              <w:jc w:val="both"/>
              <w:rPr>
                <w:sz w:val="20"/>
                <w:szCs w:val="20"/>
              </w:rPr>
            </w:pPr>
            <w:r w:rsidRPr="00890221">
              <w:rPr>
                <w:sz w:val="20"/>
                <w:szCs w:val="20"/>
                <w:u w:val="single"/>
              </w:rPr>
              <w:t>Moderator</w:t>
            </w:r>
            <w:r w:rsidRPr="00890221">
              <w:rPr>
                <w:sz w:val="20"/>
                <w:szCs w:val="20"/>
              </w:rPr>
              <w:t xml:space="preserve">: </w:t>
            </w:r>
            <w:r w:rsidRPr="00890221">
              <w:rPr>
                <w:b/>
                <w:bCs/>
                <w:sz w:val="20"/>
                <w:szCs w:val="20"/>
              </w:rPr>
              <w:t>Patrick Penninckx</w:t>
            </w:r>
            <w:r w:rsidRPr="00890221">
              <w:rPr>
                <w:sz w:val="20"/>
                <w:szCs w:val="20"/>
              </w:rPr>
              <w:t>, Secretary General of the European Seniors’ Union</w:t>
            </w:r>
          </w:p>
          <w:p w14:paraId="7E2F3F40" w14:textId="77777777" w:rsidR="0085485E" w:rsidRPr="00890221" w:rsidRDefault="0085485E" w:rsidP="009E372D">
            <w:pPr>
              <w:ind w:left="587"/>
              <w:jc w:val="both"/>
              <w:rPr>
                <w:sz w:val="20"/>
                <w:szCs w:val="20"/>
              </w:rPr>
            </w:pPr>
          </w:p>
          <w:p w14:paraId="3FC30602" w14:textId="48519E35" w:rsidR="00CD0E3B" w:rsidRPr="00890221" w:rsidRDefault="00907DE1" w:rsidP="009E372D">
            <w:pPr>
              <w:ind w:left="587"/>
              <w:jc w:val="both"/>
              <w:rPr>
                <w:sz w:val="20"/>
                <w:szCs w:val="20"/>
              </w:rPr>
            </w:pPr>
            <w:r w:rsidRPr="00890221">
              <w:rPr>
                <w:sz w:val="20"/>
                <w:szCs w:val="20"/>
              </w:rPr>
              <w:t>Presentation and discussion of the final ESU recommendations</w:t>
            </w:r>
          </w:p>
          <w:p w14:paraId="18DE3B24" w14:textId="545B5B9E" w:rsidR="00420CF3" w:rsidRDefault="00907DE1" w:rsidP="00AE2C6F">
            <w:pPr>
              <w:ind w:left="587" w:hanging="20"/>
              <w:jc w:val="both"/>
              <w:rPr>
                <w:sz w:val="20"/>
                <w:szCs w:val="20"/>
                <w:lang w:val="fr-FR"/>
              </w:rPr>
            </w:pPr>
            <w:r>
              <w:rPr>
                <w:sz w:val="20"/>
                <w:szCs w:val="20"/>
                <w:lang w:val="fr-FR"/>
              </w:rPr>
              <w:t xml:space="preserve">Focus </w:t>
            </w:r>
            <w:proofErr w:type="gramStart"/>
            <w:r>
              <w:rPr>
                <w:sz w:val="20"/>
                <w:szCs w:val="20"/>
                <w:lang w:val="fr-FR"/>
              </w:rPr>
              <w:t>on</w:t>
            </w:r>
            <w:r w:rsidR="00420CF3" w:rsidRPr="00573390">
              <w:rPr>
                <w:sz w:val="20"/>
                <w:szCs w:val="20"/>
                <w:lang w:val="fr-FR"/>
              </w:rPr>
              <w:t>:</w:t>
            </w:r>
            <w:proofErr w:type="gramEnd"/>
          </w:p>
          <w:p w14:paraId="1AD077F7" w14:textId="77777777" w:rsidR="00622ECD" w:rsidRPr="00890221" w:rsidRDefault="00622ECD" w:rsidP="00832410">
            <w:pPr>
              <w:numPr>
                <w:ilvl w:val="0"/>
                <w:numId w:val="18"/>
              </w:numPr>
              <w:tabs>
                <w:tab w:val="clear" w:pos="720"/>
              </w:tabs>
              <w:ind w:left="1012"/>
              <w:jc w:val="both"/>
              <w:rPr>
                <w:sz w:val="20"/>
                <w:szCs w:val="20"/>
              </w:rPr>
            </w:pPr>
            <w:r w:rsidRPr="00890221">
              <w:rPr>
                <w:sz w:val="20"/>
                <w:szCs w:val="20"/>
              </w:rPr>
              <w:t>Age-Proofing of EU housing and investment policies;</w:t>
            </w:r>
          </w:p>
          <w:p w14:paraId="4A96F760" w14:textId="77777777" w:rsidR="00622ECD" w:rsidRPr="00890221" w:rsidRDefault="00622ECD" w:rsidP="00832410">
            <w:pPr>
              <w:numPr>
                <w:ilvl w:val="0"/>
                <w:numId w:val="18"/>
              </w:numPr>
              <w:tabs>
                <w:tab w:val="clear" w:pos="720"/>
              </w:tabs>
              <w:ind w:left="1012"/>
              <w:jc w:val="both"/>
              <w:rPr>
                <w:sz w:val="20"/>
                <w:szCs w:val="20"/>
              </w:rPr>
            </w:pPr>
            <w:r w:rsidRPr="00890221">
              <w:rPr>
                <w:sz w:val="20"/>
                <w:szCs w:val="20"/>
              </w:rPr>
              <w:t>affordable and accessible senior housing;</w:t>
            </w:r>
          </w:p>
          <w:p w14:paraId="1C9D0401" w14:textId="77777777" w:rsidR="00622ECD" w:rsidRPr="00890221" w:rsidRDefault="00622ECD" w:rsidP="00832410">
            <w:pPr>
              <w:numPr>
                <w:ilvl w:val="0"/>
                <w:numId w:val="18"/>
              </w:numPr>
              <w:tabs>
                <w:tab w:val="clear" w:pos="720"/>
              </w:tabs>
              <w:ind w:left="1012"/>
              <w:jc w:val="both"/>
              <w:rPr>
                <w:sz w:val="20"/>
                <w:szCs w:val="20"/>
              </w:rPr>
            </w:pPr>
            <w:r w:rsidRPr="00890221">
              <w:rPr>
                <w:sz w:val="20"/>
                <w:szCs w:val="20"/>
              </w:rPr>
              <w:t>energy renovation without energy poverty;</w:t>
            </w:r>
          </w:p>
          <w:p w14:paraId="4EAF63F1" w14:textId="77777777" w:rsidR="00622ECD" w:rsidRPr="00890221" w:rsidRDefault="00622ECD" w:rsidP="00832410">
            <w:pPr>
              <w:numPr>
                <w:ilvl w:val="0"/>
                <w:numId w:val="18"/>
              </w:numPr>
              <w:tabs>
                <w:tab w:val="clear" w:pos="720"/>
              </w:tabs>
              <w:ind w:left="1012"/>
              <w:jc w:val="both"/>
              <w:rPr>
                <w:sz w:val="20"/>
                <w:szCs w:val="20"/>
              </w:rPr>
            </w:pPr>
            <w:r w:rsidRPr="00890221">
              <w:rPr>
                <w:sz w:val="20"/>
                <w:szCs w:val="20"/>
              </w:rPr>
              <w:t>the missing middle between home and institutional care;</w:t>
            </w:r>
          </w:p>
          <w:p w14:paraId="3999FCA0" w14:textId="77777777" w:rsidR="00622ECD" w:rsidRPr="00622ECD" w:rsidRDefault="00622ECD" w:rsidP="00832410">
            <w:pPr>
              <w:numPr>
                <w:ilvl w:val="0"/>
                <w:numId w:val="18"/>
              </w:numPr>
              <w:tabs>
                <w:tab w:val="clear" w:pos="720"/>
              </w:tabs>
              <w:ind w:left="1012"/>
              <w:jc w:val="both"/>
              <w:rPr>
                <w:sz w:val="20"/>
                <w:szCs w:val="20"/>
                <w:lang w:val="fr-FR"/>
              </w:rPr>
            </w:pPr>
            <w:proofErr w:type="spellStart"/>
            <w:proofErr w:type="gramStart"/>
            <w:r w:rsidRPr="00622ECD">
              <w:rPr>
                <w:sz w:val="20"/>
                <w:szCs w:val="20"/>
                <w:lang w:val="fr-FR"/>
              </w:rPr>
              <w:t>housing</w:t>
            </w:r>
            <w:proofErr w:type="spellEnd"/>
            <w:proofErr w:type="gramEnd"/>
            <w:r w:rsidRPr="00622ECD">
              <w:rPr>
                <w:sz w:val="20"/>
                <w:szCs w:val="20"/>
                <w:lang w:val="fr-FR"/>
              </w:rPr>
              <w:t xml:space="preserve"> and care </w:t>
            </w:r>
            <w:proofErr w:type="spellStart"/>
            <w:proofErr w:type="gramStart"/>
            <w:r w:rsidRPr="00622ECD">
              <w:rPr>
                <w:sz w:val="20"/>
                <w:szCs w:val="20"/>
                <w:lang w:val="fr-FR"/>
              </w:rPr>
              <w:t>integration</w:t>
            </w:r>
            <w:proofErr w:type="spellEnd"/>
            <w:r w:rsidRPr="00622ECD">
              <w:rPr>
                <w:sz w:val="20"/>
                <w:szCs w:val="20"/>
                <w:lang w:val="fr-FR"/>
              </w:rPr>
              <w:t>;</w:t>
            </w:r>
            <w:proofErr w:type="gramEnd"/>
          </w:p>
          <w:p w14:paraId="637D6B6D" w14:textId="77777777" w:rsidR="00622ECD" w:rsidRPr="00622ECD" w:rsidRDefault="00622ECD" w:rsidP="00832410">
            <w:pPr>
              <w:numPr>
                <w:ilvl w:val="0"/>
                <w:numId w:val="18"/>
              </w:numPr>
              <w:tabs>
                <w:tab w:val="clear" w:pos="720"/>
              </w:tabs>
              <w:ind w:left="1012"/>
              <w:jc w:val="both"/>
              <w:rPr>
                <w:sz w:val="20"/>
                <w:szCs w:val="20"/>
                <w:lang w:val="fr-FR"/>
              </w:rPr>
            </w:pPr>
            <w:proofErr w:type="spellStart"/>
            <w:proofErr w:type="gramStart"/>
            <w:r w:rsidRPr="00622ECD">
              <w:rPr>
                <w:sz w:val="20"/>
                <w:szCs w:val="20"/>
                <w:lang w:val="fr-FR"/>
              </w:rPr>
              <w:t>community</w:t>
            </w:r>
            <w:proofErr w:type="spellEnd"/>
            <w:proofErr w:type="gramEnd"/>
            <w:r w:rsidRPr="00622ECD">
              <w:rPr>
                <w:sz w:val="20"/>
                <w:szCs w:val="20"/>
                <w:lang w:val="fr-FR"/>
              </w:rPr>
              <w:t xml:space="preserve"> and </w:t>
            </w:r>
            <w:proofErr w:type="spellStart"/>
            <w:r w:rsidRPr="00622ECD">
              <w:rPr>
                <w:sz w:val="20"/>
                <w:szCs w:val="20"/>
                <w:lang w:val="fr-FR"/>
              </w:rPr>
              <w:t>intergenerational</w:t>
            </w:r>
            <w:proofErr w:type="spellEnd"/>
            <w:r w:rsidRPr="00622ECD">
              <w:rPr>
                <w:sz w:val="20"/>
                <w:szCs w:val="20"/>
                <w:lang w:val="fr-FR"/>
              </w:rPr>
              <w:t xml:space="preserve"> </w:t>
            </w:r>
            <w:proofErr w:type="spellStart"/>
            <w:proofErr w:type="gramStart"/>
            <w:r w:rsidRPr="00622ECD">
              <w:rPr>
                <w:sz w:val="20"/>
                <w:szCs w:val="20"/>
                <w:lang w:val="fr-FR"/>
              </w:rPr>
              <w:t>housing</w:t>
            </w:r>
            <w:proofErr w:type="spellEnd"/>
            <w:r w:rsidRPr="00622ECD">
              <w:rPr>
                <w:sz w:val="20"/>
                <w:szCs w:val="20"/>
                <w:lang w:val="fr-FR"/>
              </w:rPr>
              <w:t>;</w:t>
            </w:r>
            <w:proofErr w:type="gramEnd"/>
          </w:p>
          <w:p w14:paraId="5D8F249D" w14:textId="77777777" w:rsidR="00622ECD" w:rsidRDefault="00622ECD" w:rsidP="00832410">
            <w:pPr>
              <w:numPr>
                <w:ilvl w:val="0"/>
                <w:numId w:val="18"/>
              </w:numPr>
              <w:tabs>
                <w:tab w:val="clear" w:pos="720"/>
              </w:tabs>
              <w:ind w:left="1012"/>
              <w:jc w:val="both"/>
              <w:rPr>
                <w:sz w:val="20"/>
                <w:szCs w:val="20"/>
                <w:lang w:val="fr-FR"/>
              </w:rPr>
            </w:pPr>
            <w:proofErr w:type="spellStart"/>
            <w:proofErr w:type="gramStart"/>
            <w:r w:rsidRPr="00622ECD">
              <w:rPr>
                <w:sz w:val="20"/>
                <w:szCs w:val="20"/>
                <w:lang w:val="fr-FR"/>
              </w:rPr>
              <w:t>financing</w:t>
            </w:r>
            <w:proofErr w:type="spellEnd"/>
            <w:proofErr w:type="gramEnd"/>
            <w:r w:rsidRPr="00622ECD">
              <w:rPr>
                <w:sz w:val="20"/>
                <w:szCs w:val="20"/>
                <w:lang w:val="fr-FR"/>
              </w:rPr>
              <w:t xml:space="preserve"> and EU </w:t>
            </w:r>
            <w:proofErr w:type="spellStart"/>
            <w:proofErr w:type="gramStart"/>
            <w:r w:rsidRPr="00622ECD">
              <w:rPr>
                <w:sz w:val="20"/>
                <w:szCs w:val="20"/>
                <w:lang w:val="fr-FR"/>
              </w:rPr>
              <w:t>investment</w:t>
            </w:r>
            <w:proofErr w:type="spellEnd"/>
            <w:r w:rsidRPr="00622ECD">
              <w:rPr>
                <w:sz w:val="20"/>
                <w:szCs w:val="20"/>
                <w:lang w:val="fr-FR"/>
              </w:rPr>
              <w:t>;</w:t>
            </w:r>
            <w:proofErr w:type="gramEnd"/>
          </w:p>
          <w:p w14:paraId="2C2A6B2B" w14:textId="6F44DD75" w:rsidR="00AC2B90" w:rsidRPr="00622ECD" w:rsidRDefault="00AC2B90" w:rsidP="00832410">
            <w:pPr>
              <w:numPr>
                <w:ilvl w:val="0"/>
                <w:numId w:val="18"/>
              </w:numPr>
              <w:tabs>
                <w:tab w:val="clear" w:pos="720"/>
              </w:tabs>
              <w:ind w:left="1012"/>
              <w:jc w:val="both"/>
              <w:rPr>
                <w:sz w:val="20"/>
                <w:szCs w:val="20"/>
                <w:lang w:val="fr-FR"/>
              </w:rPr>
            </w:pPr>
            <w:proofErr w:type="spellStart"/>
            <w:proofErr w:type="gramStart"/>
            <w:r>
              <w:rPr>
                <w:sz w:val="20"/>
                <w:szCs w:val="20"/>
                <w:lang w:val="fr-FR"/>
              </w:rPr>
              <w:t>sustainable</w:t>
            </w:r>
            <w:proofErr w:type="spellEnd"/>
            <w:proofErr w:type="gramEnd"/>
            <w:r>
              <w:rPr>
                <w:sz w:val="20"/>
                <w:szCs w:val="20"/>
                <w:lang w:val="fr-FR"/>
              </w:rPr>
              <w:t xml:space="preserve"> </w:t>
            </w:r>
            <w:proofErr w:type="spellStart"/>
            <w:r>
              <w:rPr>
                <w:sz w:val="20"/>
                <w:szCs w:val="20"/>
                <w:lang w:val="fr-FR"/>
              </w:rPr>
              <w:t>environment</w:t>
            </w:r>
            <w:proofErr w:type="spellEnd"/>
            <w:r>
              <w:rPr>
                <w:sz w:val="20"/>
                <w:szCs w:val="20"/>
                <w:lang w:val="fr-FR"/>
              </w:rPr>
              <w:t> ;</w:t>
            </w:r>
          </w:p>
          <w:p w14:paraId="577C8A14" w14:textId="77777777" w:rsidR="00622ECD" w:rsidRPr="00622ECD" w:rsidRDefault="00622ECD" w:rsidP="00832410">
            <w:pPr>
              <w:numPr>
                <w:ilvl w:val="0"/>
                <w:numId w:val="18"/>
              </w:numPr>
              <w:tabs>
                <w:tab w:val="clear" w:pos="720"/>
              </w:tabs>
              <w:ind w:left="1012"/>
              <w:jc w:val="both"/>
              <w:rPr>
                <w:sz w:val="20"/>
                <w:szCs w:val="20"/>
                <w:lang w:val="fr-FR"/>
              </w:rPr>
            </w:pPr>
            <w:proofErr w:type="gramStart"/>
            <w:r w:rsidRPr="00622ECD">
              <w:rPr>
                <w:sz w:val="20"/>
                <w:szCs w:val="20"/>
                <w:lang w:val="fr-FR"/>
              </w:rPr>
              <w:t>participation</w:t>
            </w:r>
            <w:proofErr w:type="gramEnd"/>
            <w:r w:rsidRPr="00622ECD">
              <w:rPr>
                <w:sz w:val="20"/>
                <w:szCs w:val="20"/>
                <w:lang w:val="fr-FR"/>
              </w:rPr>
              <w:t xml:space="preserve"> of </w:t>
            </w:r>
            <w:proofErr w:type="spellStart"/>
            <w:r w:rsidRPr="00622ECD">
              <w:rPr>
                <w:sz w:val="20"/>
                <w:szCs w:val="20"/>
                <w:lang w:val="fr-FR"/>
              </w:rPr>
              <w:t>older</w:t>
            </w:r>
            <w:proofErr w:type="spellEnd"/>
            <w:r w:rsidRPr="00622ECD">
              <w:rPr>
                <w:sz w:val="20"/>
                <w:szCs w:val="20"/>
                <w:lang w:val="fr-FR"/>
              </w:rPr>
              <w:t xml:space="preserve"> people.</w:t>
            </w:r>
          </w:p>
          <w:p w14:paraId="2FAA510D" w14:textId="77777777" w:rsidR="00420CF3" w:rsidRDefault="00420CF3" w:rsidP="00AE2C6F">
            <w:pPr>
              <w:ind w:left="587" w:hanging="20"/>
              <w:jc w:val="both"/>
              <w:rPr>
                <w:sz w:val="20"/>
                <w:szCs w:val="20"/>
                <w:lang w:val="fr-FR"/>
              </w:rPr>
            </w:pPr>
          </w:p>
          <w:p w14:paraId="33F43418" w14:textId="0395F2E3" w:rsidR="00420CF3" w:rsidRPr="00890221" w:rsidRDefault="00622ECD" w:rsidP="00622ECD">
            <w:pPr>
              <w:ind w:left="587" w:hanging="587"/>
              <w:jc w:val="both"/>
              <w:rPr>
                <w:b/>
                <w:bCs/>
                <w:sz w:val="20"/>
                <w:szCs w:val="20"/>
              </w:rPr>
            </w:pPr>
            <w:proofErr w:type="gramStart"/>
            <w:r w:rsidRPr="00890221">
              <w:rPr>
                <w:b/>
                <w:bCs/>
                <w:sz w:val="20"/>
                <w:szCs w:val="20"/>
              </w:rPr>
              <w:t xml:space="preserve">11.30  </w:t>
            </w:r>
            <w:r w:rsidR="009A3F94" w:rsidRPr="00890221">
              <w:rPr>
                <w:b/>
                <w:bCs/>
                <w:sz w:val="20"/>
                <w:szCs w:val="20"/>
              </w:rPr>
              <w:t>Adoption</w:t>
            </w:r>
            <w:proofErr w:type="gramEnd"/>
            <w:r w:rsidR="009A3F94" w:rsidRPr="00890221">
              <w:rPr>
                <w:b/>
                <w:bCs/>
                <w:sz w:val="20"/>
                <w:szCs w:val="20"/>
              </w:rPr>
              <w:t xml:space="preserve"> of the </w:t>
            </w:r>
            <w:r w:rsidR="00EF2CE0" w:rsidRPr="00890221">
              <w:rPr>
                <w:b/>
                <w:bCs/>
                <w:sz w:val="20"/>
                <w:szCs w:val="20"/>
              </w:rPr>
              <w:t>« </w:t>
            </w:r>
            <w:r w:rsidR="009A3F94" w:rsidRPr="00890221">
              <w:rPr>
                <w:b/>
                <w:bCs/>
                <w:sz w:val="20"/>
                <w:szCs w:val="20"/>
              </w:rPr>
              <w:t>Bergen Declaration</w:t>
            </w:r>
            <w:r w:rsidR="00EF2CE0" w:rsidRPr="00890221">
              <w:rPr>
                <w:b/>
                <w:bCs/>
                <w:sz w:val="20"/>
                <w:szCs w:val="20"/>
              </w:rPr>
              <w:t> »</w:t>
            </w:r>
          </w:p>
          <w:p w14:paraId="6BFBC2E4" w14:textId="77777777" w:rsidR="00B22B47" w:rsidRPr="00890221" w:rsidRDefault="00B22B47" w:rsidP="00622ECD">
            <w:pPr>
              <w:ind w:left="587" w:hanging="587"/>
              <w:jc w:val="both"/>
              <w:rPr>
                <w:b/>
                <w:bCs/>
                <w:sz w:val="20"/>
                <w:szCs w:val="20"/>
              </w:rPr>
            </w:pPr>
          </w:p>
          <w:p w14:paraId="3A7F446D" w14:textId="550CA195" w:rsidR="00420CF3" w:rsidRPr="00890221" w:rsidRDefault="002E49A9" w:rsidP="002E49A9">
            <w:pPr>
              <w:ind w:left="587" w:hanging="587"/>
              <w:jc w:val="both"/>
              <w:rPr>
                <w:sz w:val="20"/>
                <w:szCs w:val="20"/>
              </w:rPr>
            </w:pPr>
            <w:proofErr w:type="gramStart"/>
            <w:r w:rsidRPr="00890221">
              <w:rPr>
                <w:b/>
                <w:bCs/>
                <w:sz w:val="20"/>
                <w:szCs w:val="20"/>
              </w:rPr>
              <w:t>12.00</w:t>
            </w:r>
            <w:r w:rsidRPr="00890221">
              <w:rPr>
                <w:sz w:val="20"/>
                <w:szCs w:val="20"/>
              </w:rPr>
              <w:t xml:space="preserve">  </w:t>
            </w:r>
            <w:r w:rsidR="009154B5" w:rsidRPr="00890221">
              <w:rPr>
                <w:sz w:val="20"/>
                <w:szCs w:val="20"/>
              </w:rPr>
              <w:t>Presentation</w:t>
            </w:r>
            <w:proofErr w:type="gramEnd"/>
            <w:r w:rsidR="009154B5" w:rsidRPr="00890221">
              <w:rPr>
                <w:sz w:val="20"/>
                <w:szCs w:val="20"/>
              </w:rPr>
              <w:t xml:space="preserve"> of the </w:t>
            </w:r>
            <w:r w:rsidR="009154B5" w:rsidRPr="00890221">
              <w:rPr>
                <w:b/>
                <w:bCs/>
                <w:sz w:val="20"/>
                <w:szCs w:val="20"/>
              </w:rPr>
              <w:t>ESU Bergen Declaration on Future-Proof Housing for Seniors</w:t>
            </w:r>
          </w:p>
          <w:p w14:paraId="3F70DCEB" w14:textId="676D3102" w:rsidR="00420CF3" w:rsidRPr="00890221" w:rsidRDefault="009D0287" w:rsidP="00AE2C6F">
            <w:pPr>
              <w:ind w:left="587" w:hanging="20"/>
              <w:jc w:val="both"/>
              <w:rPr>
                <w:sz w:val="20"/>
                <w:szCs w:val="20"/>
              </w:rPr>
            </w:pPr>
            <w:r w:rsidRPr="00890221">
              <w:rPr>
                <w:sz w:val="20"/>
                <w:szCs w:val="20"/>
              </w:rPr>
              <w:t>Discussion and adoption by the participants</w:t>
            </w:r>
          </w:p>
          <w:p w14:paraId="163A1645" w14:textId="77777777" w:rsidR="009D0287" w:rsidRPr="00890221" w:rsidRDefault="009D0287" w:rsidP="00AE2C6F">
            <w:pPr>
              <w:ind w:left="587" w:hanging="20"/>
              <w:jc w:val="both"/>
              <w:rPr>
                <w:sz w:val="20"/>
                <w:szCs w:val="20"/>
              </w:rPr>
            </w:pPr>
          </w:p>
          <w:p w14:paraId="217EA403" w14:textId="197A487A" w:rsidR="009D0287" w:rsidRDefault="00EF4B42" w:rsidP="00AE2C6F">
            <w:pPr>
              <w:ind w:left="587" w:hanging="20"/>
              <w:jc w:val="both"/>
              <w:rPr>
                <w:b/>
                <w:bCs/>
                <w:sz w:val="20"/>
                <w:szCs w:val="20"/>
                <w:lang w:val="fr-FR"/>
              </w:rPr>
            </w:pPr>
            <w:proofErr w:type="spellStart"/>
            <w:r w:rsidRPr="00EF4B42">
              <w:rPr>
                <w:b/>
                <w:bCs/>
                <w:sz w:val="20"/>
                <w:szCs w:val="20"/>
                <w:lang w:val="fr-FR"/>
              </w:rPr>
              <w:t>Closing</w:t>
            </w:r>
            <w:proofErr w:type="spellEnd"/>
            <w:r w:rsidRPr="00EF4B42">
              <w:rPr>
                <w:b/>
                <w:bCs/>
                <w:sz w:val="20"/>
                <w:szCs w:val="20"/>
                <w:lang w:val="fr-FR"/>
              </w:rPr>
              <w:t xml:space="preserve"> </w:t>
            </w:r>
            <w:proofErr w:type="spellStart"/>
            <w:r w:rsidRPr="00EF4B42">
              <w:rPr>
                <w:b/>
                <w:bCs/>
                <w:sz w:val="20"/>
                <w:szCs w:val="20"/>
                <w:lang w:val="fr-FR"/>
              </w:rPr>
              <w:t>Remarks</w:t>
            </w:r>
            <w:proofErr w:type="spellEnd"/>
          </w:p>
          <w:p w14:paraId="7DDCC42D" w14:textId="77777777" w:rsidR="00443F01" w:rsidRPr="00890221" w:rsidRDefault="00443F01" w:rsidP="00064B79">
            <w:pPr>
              <w:pStyle w:val="ListParagraph"/>
              <w:numPr>
                <w:ilvl w:val="0"/>
                <w:numId w:val="26"/>
              </w:numPr>
              <w:ind w:left="1012"/>
              <w:jc w:val="both"/>
              <w:rPr>
                <w:rFonts w:cs="Aptos"/>
                <w:b/>
                <w:bCs/>
                <w:sz w:val="20"/>
                <w:szCs w:val="20"/>
              </w:rPr>
            </w:pPr>
            <w:r w:rsidRPr="00890221">
              <w:rPr>
                <w:rFonts w:cs="Aptos"/>
                <w:b/>
                <w:bCs/>
                <w:sz w:val="20"/>
                <w:szCs w:val="20"/>
              </w:rPr>
              <w:t xml:space="preserve">Grete Horntvedt, </w:t>
            </w:r>
            <w:r w:rsidRPr="00890221">
              <w:rPr>
                <w:rFonts w:cs="Aptos"/>
                <w:sz w:val="20"/>
                <w:szCs w:val="20"/>
              </w:rPr>
              <w:t xml:space="preserve">President of Senior </w:t>
            </w:r>
            <w:proofErr w:type="spellStart"/>
            <w:r w:rsidRPr="00890221">
              <w:rPr>
                <w:rFonts w:cs="Aptos"/>
                <w:sz w:val="20"/>
                <w:szCs w:val="20"/>
              </w:rPr>
              <w:t>Høyre</w:t>
            </w:r>
            <w:proofErr w:type="spellEnd"/>
            <w:r w:rsidRPr="00890221">
              <w:rPr>
                <w:rFonts w:cs="Aptos"/>
                <w:sz w:val="20"/>
                <w:szCs w:val="20"/>
              </w:rPr>
              <w:t>, Norway</w:t>
            </w:r>
          </w:p>
          <w:p w14:paraId="23B38B07" w14:textId="6764E455" w:rsidR="00EF4B42" w:rsidRPr="00890221" w:rsidRDefault="00984ECC" w:rsidP="00064B79">
            <w:pPr>
              <w:pStyle w:val="ListParagraph"/>
              <w:numPr>
                <w:ilvl w:val="0"/>
                <w:numId w:val="26"/>
              </w:numPr>
              <w:ind w:left="1012"/>
              <w:jc w:val="both"/>
              <w:rPr>
                <w:rFonts w:cs="Aptos"/>
                <w:sz w:val="20"/>
                <w:szCs w:val="20"/>
              </w:rPr>
            </w:pPr>
            <w:r w:rsidRPr="00890221">
              <w:rPr>
                <w:rFonts w:cs="Aptos"/>
                <w:b/>
                <w:bCs/>
                <w:sz w:val="20"/>
                <w:szCs w:val="20"/>
              </w:rPr>
              <w:t>Stefaan Vercamer,</w:t>
            </w:r>
            <w:r w:rsidRPr="00890221">
              <w:rPr>
                <w:rFonts w:cs="Aptos"/>
                <w:sz w:val="20"/>
                <w:szCs w:val="20"/>
              </w:rPr>
              <w:t xml:space="preserve"> President of the </w:t>
            </w:r>
            <w:r w:rsidR="00C038BE" w:rsidRPr="00890221">
              <w:rPr>
                <w:rFonts w:cs="Aptos"/>
                <w:sz w:val="20"/>
                <w:szCs w:val="20"/>
              </w:rPr>
              <w:t xml:space="preserve">European Seniors’ Union </w:t>
            </w:r>
          </w:p>
          <w:p w14:paraId="0DE07B43" w14:textId="77777777" w:rsidR="00443F01" w:rsidRPr="00890221" w:rsidRDefault="00443F01" w:rsidP="00AE2C6F">
            <w:pPr>
              <w:ind w:left="587" w:hanging="20"/>
              <w:jc w:val="both"/>
              <w:rPr>
                <w:sz w:val="20"/>
                <w:szCs w:val="20"/>
              </w:rPr>
            </w:pPr>
          </w:p>
          <w:p w14:paraId="6A7CD12C" w14:textId="72DA5834" w:rsidR="00C038BE" w:rsidRPr="00890221" w:rsidRDefault="00253A5B" w:rsidP="00AE2C6F">
            <w:pPr>
              <w:ind w:left="587" w:hanging="20"/>
              <w:jc w:val="both"/>
              <w:rPr>
                <w:i/>
                <w:iCs/>
                <w:sz w:val="20"/>
                <w:szCs w:val="20"/>
              </w:rPr>
            </w:pPr>
            <w:r w:rsidRPr="00890221">
              <w:rPr>
                <w:b/>
                <w:bCs/>
                <w:i/>
                <w:iCs/>
                <w:sz w:val="20"/>
                <w:szCs w:val="20"/>
              </w:rPr>
              <w:t>“A Europe where people can age with dignity is a Europe that is prepared for the future.”</w:t>
            </w:r>
          </w:p>
          <w:p w14:paraId="0A0EA170" w14:textId="77777777" w:rsidR="00420CF3" w:rsidRPr="00890221" w:rsidRDefault="00420CF3" w:rsidP="00AE2C6F">
            <w:pPr>
              <w:ind w:left="587" w:hanging="20"/>
              <w:jc w:val="both"/>
              <w:rPr>
                <w:sz w:val="20"/>
                <w:szCs w:val="20"/>
              </w:rPr>
            </w:pPr>
          </w:p>
          <w:p w14:paraId="6E53F531" w14:textId="77777777" w:rsidR="00420CF3" w:rsidRPr="00947F2F" w:rsidRDefault="00420CF3" w:rsidP="00AE2C6F">
            <w:pPr>
              <w:ind w:left="587" w:hanging="20"/>
              <w:jc w:val="both"/>
              <w:rPr>
                <w:sz w:val="20"/>
                <w:szCs w:val="20"/>
              </w:rPr>
            </w:pPr>
          </w:p>
          <w:p w14:paraId="25F238C9" w14:textId="114925DE" w:rsidR="00420CF3" w:rsidRPr="00890221" w:rsidRDefault="00420CF3" w:rsidP="00AE2C6F">
            <w:pPr>
              <w:jc w:val="both"/>
              <w:rPr>
                <w:b/>
                <w:bCs/>
                <w:sz w:val="20"/>
                <w:szCs w:val="20"/>
              </w:rPr>
            </w:pPr>
            <w:r>
              <w:rPr>
                <w:b/>
                <w:bCs/>
                <w:sz w:val="20"/>
                <w:szCs w:val="20"/>
              </w:rPr>
              <w:t>1</w:t>
            </w:r>
            <w:r w:rsidR="000E138A">
              <w:rPr>
                <w:b/>
                <w:bCs/>
                <w:sz w:val="20"/>
                <w:szCs w:val="20"/>
              </w:rPr>
              <w:t>3</w:t>
            </w:r>
            <w:r>
              <w:rPr>
                <w:b/>
                <w:bCs/>
                <w:sz w:val="20"/>
                <w:szCs w:val="20"/>
              </w:rPr>
              <w:t>.</w:t>
            </w:r>
            <w:r w:rsidR="000E138A">
              <w:rPr>
                <w:b/>
                <w:bCs/>
                <w:sz w:val="20"/>
                <w:szCs w:val="20"/>
              </w:rPr>
              <w:t>0</w:t>
            </w:r>
            <w:r>
              <w:rPr>
                <w:b/>
                <w:bCs/>
                <w:sz w:val="20"/>
                <w:szCs w:val="20"/>
              </w:rPr>
              <w:t xml:space="preserve">0- </w:t>
            </w:r>
            <w:r w:rsidR="000E138A" w:rsidRPr="00890221">
              <w:rPr>
                <w:b/>
                <w:bCs/>
                <w:sz w:val="20"/>
                <w:szCs w:val="20"/>
              </w:rPr>
              <w:t xml:space="preserve">End of the </w:t>
            </w:r>
            <w:r w:rsidR="009E372D" w:rsidRPr="00890221">
              <w:rPr>
                <w:b/>
                <w:bCs/>
                <w:sz w:val="20"/>
                <w:szCs w:val="20"/>
              </w:rPr>
              <w:t>C</w:t>
            </w:r>
            <w:r w:rsidR="000E138A" w:rsidRPr="00890221">
              <w:rPr>
                <w:b/>
                <w:bCs/>
                <w:sz w:val="20"/>
                <w:szCs w:val="20"/>
              </w:rPr>
              <w:t>onference</w:t>
            </w:r>
            <w:r w:rsidR="0085485E" w:rsidRPr="00890221">
              <w:rPr>
                <w:b/>
                <w:bCs/>
                <w:sz w:val="20"/>
                <w:szCs w:val="20"/>
              </w:rPr>
              <w:t xml:space="preserve"> and Lunch</w:t>
            </w:r>
          </w:p>
          <w:p w14:paraId="3F4E2E8B" w14:textId="77777777" w:rsidR="00420CF3" w:rsidRPr="00B714BC" w:rsidRDefault="00420CF3" w:rsidP="00AE2C6F">
            <w:pPr>
              <w:jc w:val="both"/>
              <w:rPr>
                <w:sz w:val="20"/>
                <w:szCs w:val="20"/>
              </w:rPr>
            </w:pPr>
          </w:p>
        </w:tc>
      </w:tr>
    </w:tbl>
    <w:p w14:paraId="4304EA60" w14:textId="77777777" w:rsidR="000E138A" w:rsidRPr="00890221" w:rsidRDefault="000E138A">
      <w:pPr>
        <w:rPr>
          <w:lang w:val="en-US"/>
        </w:rPr>
        <w:sectPr w:rsidR="000E138A" w:rsidRPr="00890221" w:rsidSect="00D43882">
          <w:pgSz w:w="16838" w:h="11906" w:orient="landscape"/>
          <w:pgMar w:top="1134" w:right="1134" w:bottom="1134" w:left="1693" w:header="0" w:footer="1134" w:gutter="0"/>
          <w:cols w:space="708"/>
          <w:formProt w:val="0"/>
          <w:docGrid w:linePitch="326"/>
        </w:sectPr>
      </w:pPr>
    </w:p>
    <w:p w14:paraId="35E2DFDF" w14:textId="3418768E" w:rsidR="008D68AD" w:rsidRPr="00890221" w:rsidRDefault="008D68AD" w:rsidP="00AC2B90">
      <w:pPr>
        <w:spacing w:after="120"/>
        <w:jc w:val="both"/>
        <w:rPr>
          <w:rFonts w:ascii="Bookman Old Style" w:hAnsi="Bookman Old Style"/>
          <w:sz w:val="20"/>
          <w:szCs w:val="20"/>
          <w:lang w:val="en-US"/>
        </w:rPr>
      </w:pPr>
    </w:p>
    <w:sectPr w:rsidR="008D68AD" w:rsidRPr="00890221" w:rsidSect="000E138A">
      <w:pgSz w:w="11906" w:h="16838"/>
      <w:pgMar w:top="1134" w:right="1134" w:bottom="1693" w:left="1134" w:header="0" w:footer="1134" w:gutter="0"/>
      <w:cols w:space="708"/>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F52B8" w14:textId="77777777" w:rsidR="0078706F" w:rsidRDefault="0078706F">
      <w:r>
        <w:separator/>
      </w:r>
    </w:p>
  </w:endnote>
  <w:endnote w:type="continuationSeparator" w:id="0">
    <w:p w14:paraId="41782DE7" w14:textId="77777777" w:rsidR="0078706F" w:rsidRDefault="00787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OpenSymbol">
    <w:altName w:val="Segoe UI Symbol"/>
    <w:panose1 w:val="05010000000000000000"/>
    <w:charset w:val="00"/>
    <w:family w:val="auto"/>
    <w:pitch w:val="variable"/>
    <w:sig w:usb0="800000AF" w:usb1="1001ECEA" w:usb2="00000000" w:usb3="00000000" w:csb0="80000001"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ptos">
    <w:charset w:val="00"/>
    <w:family w:val="swiss"/>
    <w:pitch w:val="variable"/>
    <w:sig w:usb0="20000287" w:usb1="00000003" w:usb2="00000000" w:usb3="00000000" w:csb0="0000019F" w:csb1="00000000"/>
  </w:font>
  <w:font w:name="Aptos Slab ExtraBold">
    <w:charset w:val="00"/>
    <w:family w:val="swiss"/>
    <w:pitch w:val="variable"/>
    <w:sig w:usb0="20000287" w:usb1="00000003" w:usb2="00000000" w:usb3="00000000" w:csb0="0000019F" w:csb1="00000000"/>
  </w:font>
  <w:font w:name="Play">
    <w:charset w:val="00"/>
    <w:family w:val="swiss"/>
    <w:pitch w:val="variable"/>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PageNumWizard_FOOTER_Default_Page_Style1"/>
  <w:p w14:paraId="2C9B4573" w14:textId="77777777" w:rsidR="006A261C" w:rsidRDefault="00832410">
    <w:pPr>
      <w:pStyle w:val="Footer"/>
      <w:jc w:val="right"/>
    </w:pPr>
    <w:r>
      <w:fldChar w:fldCharType="begin"/>
    </w:r>
    <w:r>
      <w:instrText xml:space="preserve"> PAGE </w:instrText>
    </w:r>
    <w:r>
      <w:fldChar w:fldCharType="separate"/>
    </w:r>
    <w:r>
      <w:t>8</w:t>
    </w:r>
    <w:r>
      <w:fldChar w:fldCharType="end"/>
    </w:r>
    <w:bookmarkEnd w:id="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BD116" w14:textId="77777777" w:rsidR="0078706F" w:rsidRDefault="0078706F">
      <w:r>
        <w:separator/>
      </w:r>
    </w:p>
  </w:footnote>
  <w:footnote w:type="continuationSeparator" w:id="0">
    <w:p w14:paraId="0ED1650F" w14:textId="77777777" w:rsidR="0078706F" w:rsidRDefault="007870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A2D41"/>
    <w:multiLevelType w:val="multilevel"/>
    <w:tmpl w:val="8CC4B0CA"/>
    <w:lvl w:ilvl="0">
      <w:start w:val="1"/>
      <w:numFmt w:val="bullet"/>
      <w:lvlText w:val=""/>
      <w:lvlJc w:val="left"/>
      <w:pPr>
        <w:tabs>
          <w:tab w:val="num" w:pos="2203"/>
        </w:tabs>
        <w:ind w:left="2203" w:hanging="360"/>
      </w:pPr>
      <w:rPr>
        <w:rFonts w:ascii="Symbol" w:hAnsi="Symbol" w:hint="default"/>
        <w:sz w:val="20"/>
      </w:rPr>
    </w:lvl>
    <w:lvl w:ilvl="1" w:tentative="1">
      <w:start w:val="1"/>
      <w:numFmt w:val="bullet"/>
      <w:lvlText w:val="o"/>
      <w:lvlJc w:val="left"/>
      <w:pPr>
        <w:tabs>
          <w:tab w:val="num" w:pos="2923"/>
        </w:tabs>
        <w:ind w:left="2923" w:hanging="360"/>
      </w:pPr>
      <w:rPr>
        <w:rFonts w:ascii="Courier New" w:hAnsi="Courier New" w:hint="default"/>
        <w:sz w:val="20"/>
      </w:rPr>
    </w:lvl>
    <w:lvl w:ilvl="2" w:tentative="1">
      <w:start w:val="1"/>
      <w:numFmt w:val="bullet"/>
      <w:lvlText w:val=""/>
      <w:lvlJc w:val="left"/>
      <w:pPr>
        <w:tabs>
          <w:tab w:val="num" w:pos="3643"/>
        </w:tabs>
        <w:ind w:left="3643" w:hanging="360"/>
      </w:pPr>
      <w:rPr>
        <w:rFonts w:ascii="Wingdings" w:hAnsi="Wingdings" w:hint="default"/>
        <w:sz w:val="20"/>
      </w:rPr>
    </w:lvl>
    <w:lvl w:ilvl="3" w:tentative="1">
      <w:start w:val="1"/>
      <w:numFmt w:val="bullet"/>
      <w:lvlText w:val=""/>
      <w:lvlJc w:val="left"/>
      <w:pPr>
        <w:tabs>
          <w:tab w:val="num" w:pos="4363"/>
        </w:tabs>
        <w:ind w:left="4363" w:hanging="360"/>
      </w:pPr>
      <w:rPr>
        <w:rFonts w:ascii="Wingdings" w:hAnsi="Wingdings" w:hint="default"/>
        <w:sz w:val="20"/>
      </w:rPr>
    </w:lvl>
    <w:lvl w:ilvl="4" w:tentative="1">
      <w:start w:val="1"/>
      <w:numFmt w:val="bullet"/>
      <w:lvlText w:val=""/>
      <w:lvlJc w:val="left"/>
      <w:pPr>
        <w:tabs>
          <w:tab w:val="num" w:pos="5083"/>
        </w:tabs>
        <w:ind w:left="5083" w:hanging="360"/>
      </w:pPr>
      <w:rPr>
        <w:rFonts w:ascii="Wingdings" w:hAnsi="Wingdings" w:hint="default"/>
        <w:sz w:val="20"/>
      </w:rPr>
    </w:lvl>
    <w:lvl w:ilvl="5" w:tentative="1">
      <w:start w:val="1"/>
      <w:numFmt w:val="bullet"/>
      <w:lvlText w:val=""/>
      <w:lvlJc w:val="left"/>
      <w:pPr>
        <w:tabs>
          <w:tab w:val="num" w:pos="5803"/>
        </w:tabs>
        <w:ind w:left="5803" w:hanging="360"/>
      </w:pPr>
      <w:rPr>
        <w:rFonts w:ascii="Wingdings" w:hAnsi="Wingdings" w:hint="default"/>
        <w:sz w:val="20"/>
      </w:rPr>
    </w:lvl>
    <w:lvl w:ilvl="6" w:tentative="1">
      <w:start w:val="1"/>
      <w:numFmt w:val="bullet"/>
      <w:lvlText w:val=""/>
      <w:lvlJc w:val="left"/>
      <w:pPr>
        <w:tabs>
          <w:tab w:val="num" w:pos="6523"/>
        </w:tabs>
        <w:ind w:left="6523" w:hanging="360"/>
      </w:pPr>
      <w:rPr>
        <w:rFonts w:ascii="Wingdings" w:hAnsi="Wingdings" w:hint="default"/>
        <w:sz w:val="20"/>
      </w:rPr>
    </w:lvl>
    <w:lvl w:ilvl="7" w:tentative="1">
      <w:start w:val="1"/>
      <w:numFmt w:val="bullet"/>
      <w:lvlText w:val=""/>
      <w:lvlJc w:val="left"/>
      <w:pPr>
        <w:tabs>
          <w:tab w:val="num" w:pos="7243"/>
        </w:tabs>
        <w:ind w:left="7243" w:hanging="360"/>
      </w:pPr>
      <w:rPr>
        <w:rFonts w:ascii="Wingdings" w:hAnsi="Wingdings" w:hint="default"/>
        <w:sz w:val="20"/>
      </w:rPr>
    </w:lvl>
    <w:lvl w:ilvl="8" w:tentative="1">
      <w:start w:val="1"/>
      <w:numFmt w:val="bullet"/>
      <w:lvlText w:val=""/>
      <w:lvlJc w:val="left"/>
      <w:pPr>
        <w:tabs>
          <w:tab w:val="num" w:pos="7963"/>
        </w:tabs>
        <w:ind w:left="7963" w:hanging="360"/>
      </w:pPr>
      <w:rPr>
        <w:rFonts w:ascii="Wingdings" w:hAnsi="Wingdings" w:hint="default"/>
        <w:sz w:val="20"/>
      </w:rPr>
    </w:lvl>
  </w:abstractNum>
  <w:abstractNum w:abstractNumId="1" w15:restartNumberingAfterBreak="0">
    <w:nsid w:val="0B171699"/>
    <w:multiLevelType w:val="multilevel"/>
    <w:tmpl w:val="2C54E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C811B1"/>
    <w:multiLevelType w:val="multilevel"/>
    <w:tmpl w:val="C5D04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FD3A92"/>
    <w:multiLevelType w:val="multilevel"/>
    <w:tmpl w:val="70DE8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C41816"/>
    <w:multiLevelType w:val="hybridMultilevel"/>
    <w:tmpl w:val="927C0C1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5" w15:restartNumberingAfterBreak="0">
    <w:nsid w:val="26401172"/>
    <w:multiLevelType w:val="hybridMultilevel"/>
    <w:tmpl w:val="F9748EBA"/>
    <w:lvl w:ilvl="0" w:tplc="0413000D">
      <w:start w:val="1"/>
      <w:numFmt w:val="bullet"/>
      <w:lvlText w:val=""/>
      <w:lvlJc w:val="left"/>
      <w:pPr>
        <w:ind w:left="1571" w:hanging="360"/>
      </w:pPr>
      <w:rPr>
        <w:rFonts w:ascii="Wingdings" w:hAnsi="Wingdings" w:hint="default"/>
      </w:rPr>
    </w:lvl>
    <w:lvl w:ilvl="1" w:tplc="04130003" w:tentative="1">
      <w:start w:val="1"/>
      <w:numFmt w:val="bullet"/>
      <w:lvlText w:val="o"/>
      <w:lvlJc w:val="left"/>
      <w:pPr>
        <w:ind w:left="2291" w:hanging="360"/>
      </w:pPr>
      <w:rPr>
        <w:rFonts w:ascii="Courier New" w:hAnsi="Courier New" w:cs="Courier New" w:hint="default"/>
      </w:rPr>
    </w:lvl>
    <w:lvl w:ilvl="2" w:tplc="04130005" w:tentative="1">
      <w:start w:val="1"/>
      <w:numFmt w:val="bullet"/>
      <w:lvlText w:val=""/>
      <w:lvlJc w:val="left"/>
      <w:pPr>
        <w:ind w:left="3011" w:hanging="360"/>
      </w:pPr>
      <w:rPr>
        <w:rFonts w:ascii="Wingdings" w:hAnsi="Wingdings" w:hint="default"/>
      </w:rPr>
    </w:lvl>
    <w:lvl w:ilvl="3" w:tplc="04130001" w:tentative="1">
      <w:start w:val="1"/>
      <w:numFmt w:val="bullet"/>
      <w:lvlText w:val=""/>
      <w:lvlJc w:val="left"/>
      <w:pPr>
        <w:ind w:left="3731" w:hanging="360"/>
      </w:pPr>
      <w:rPr>
        <w:rFonts w:ascii="Symbol" w:hAnsi="Symbol" w:hint="default"/>
      </w:rPr>
    </w:lvl>
    <w:lvl w:ilvl="4" w:tplc="04130003" w:tentative="1">
      <w:start w:val="1"/>
      <w:numFmt w:val="bullet"/>
      <w:lvlText w:val="o"/>
      <w:lvlJc w:val="left"/>
      <w:pPr>
        <w:ind w:left="4451" w:hanging="360"/>
      </w:pPr>
      <w:rPr>
        <w:rFonts w:ascii="Courier New" w:hAnsi="Courier New" w:cs="Courier New" w:hint="default"/>
      </w:rPr>
    </w:lvl>
    <w:lvl w:ilvl="5" w:tplc="04130005" w:tentative="1">
      <w:start w:val="1"/>
      <w:numFmt w:val="bullet"/>
      <w:lvlText w:val=""/>
      <w:lvlJc w:val="left"/>
      <w:pPr>
        <w:ind w:left="5171" w:hanging="360"/>
      </w:pPr>
      <w:rPr>
        <w:rFonts w:ascii="Wingdings" w:hAnsi="Wingdings" w:hint="default"/>
      </w:rPr>
    </w:lvl>
    <w:lvl w:ilvl="6" w:tplc="04130001" w:tentative="1">
      <w:start w:val="1"/>
      <w:numFmt w:val="bullet"/>
      <w:lvlText w:val=""/>
      <w:lvlJc w:val="left"/>
      <w:pPr>
        <w:ind w:left="5891" w:hanging="360"/>
      </w:pPr>
      <w:rPr>
        <w:rFonts w:ascii="Symbol" w:hAnsi="Symbol" w:hint="default"/>
      </w:rPr>
    </w:lvl>
    <w:lvl w:ilvl="7" w:tplc="04130003" w:tentative="1">
      <w:start w:val="1"/>
      <w:numFmt w:val="bullet"/>
      <w:lvlText w:val="o"/>
      <w:lvlJc w:val="left"/>
      <w:pPr>
        <w:ind w:left="6611" w:hanging="360"/>
      </w:pPr>
      <w:rPr>
        <w:rFonts w:ascii="Courier New" w:hAnsi="Courier New" w:cs="Courier New" w:hint="default"/>
      </w:rPr>
    </w:lvl>
    <w:lvl w:ilvl="8" w:tplc="04130005" w:tentative="1">
      <w:start w:val="1"/>
      <w:numFmt w:val="bullet"/>
      <w:lvlText w:val=""/>
      <w:lvlJc w:val="left"/>
      <w:pPr>
        <w:ind w:left="7331" w:hanging="360"/>
      </w:pPr>
      <w:rPr>
        <w:rFonts w:ascii="Wingdings" w:hAnsi="Wingdings" w:hint="default"/>
      </w:rPr>
    </w:lvl>
  </w:abstractNum>
  <w:abstractNum w:abstractNumId="6" w15:restartNumberingAfterBreak="0">
    <w:nsid w:val="29BE1A90"/>
    <w:multiLevelType w:val="multilevel"/>
    <w:tmpl w:val="7EB21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56356D"/>
    <w:multiLevelType w:val="multilevel"/>
    <w:tmpl w:val="97E4A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B66044"/>
    <w:multiLevelType w:val="multilevel"/>
    <w:tmpl w:val="A7AC2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64701D"/>
    <w:multiLevelType w:val="multilevel"/>
    <w:tmpl w:val="D3284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A26F86"/>
    <w:multiLevelType w:val="multilevel"/>
    <w:tmpl w:val="55724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BF0D9D"/>
    <w:multiLevelType w:val="multilevel"/>
    <w:tmpl w:val="693491EA"/>
    <w:lvl w:ilvl="0">
      <w:start w:val="1"/>
      <w:numFmt w:val="decimal"/>
      <w:lvlText w:val="%1."/>
      <w:lvlJc w:val="left"/>
      <w:pPr>
        <w:ind w:left="720" w:hanging="360"/>
      </w:p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2C42C30"/>
    <w:multiLevelType w:val="multilevel"/>
    <w:tmpl w:val="E4DA0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FB47FA"/>
    <w:multiLevelType w:val="multilevel"/>
    <w:tmpl w:val="F22AC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6644CA"/>
    <w:multiLevelType w:val="multilevel"/>
    <w:tmpl w:val="86B07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E3B6D"/>
    <w:multiLevelType w:val="multilevel"/>
    <w:tmpl w:val="1B38B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21562F"/>
    <w:multiLevelType w:val="multilevel"/>
    <w:tmpl w:val="24AE8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BA51B6C"/>
    <w:multiLevelType w:val="multilevel"/>
    <w:tmpl w:val="4AE20E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16F3D6D"/>
    <w:multiLevelType w:val="hybridMultilevel"/>
    <w:tmpl w:val="E4FE8D16"/>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9" w15:restartNumberingAfterBreak="0">
    <w:nsid w:val="62A94A00"/>
    <w:multiLevelType w:val="multilevel"/>
    <w:tmpl w:val="6FB84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9711C3"/>
    <w:multiLevelType w:val="multilevel"/>
    <w:tmpl w:val="55422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A021F01"/>
    <w:multiLevelType w:val="multilevel"/>
    <w:tmpl w:val="61660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11E6B92"/>
    <w:multiLevelType w:val="multilevel"/>
    <w:tmpl w:val="020CC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2492BBF"/>
    <w:multiLevelType w:val="multilevel"/>
    <w:tmpl w:val="D30E6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4745A67"/>
    <w:multiLevelType w:val="multilevel"/>
    <w:tmpl w:val="B0F06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63E6FC0"/>
    <w:multiLevelType w:val="multilevel"/>
    <w:tmpl w:val="E6F610B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82803740">
    <w:abstractNumId w:val="11"/>
  </w:num>
  <w:num w:numId="2" w16cid:durableId="580991561">
    <w:abstractNumId w:val="15"/>
  </w:num>
  <w:num w:numId="3" w16cid:durableId="389034762">
    <w:abstractNumId w:val="16"/>
  </w:num>
  <w:num w:numId="4" w16cid:durableId="2068530865">
    <w:abstractNumId w:val="14"/>
  </w:num>
  <w:num w:numId="5" w16cid:durableId="170799387">
    <w:abstractNumId w:val="6"/>
  </w:num>
  <w:num w:numId="6" w16cid:durableId="2105606561">
    <w:abstractNumId w:val="2"/>
  </w:num>
  <w:num w:numId="7" w16cid:durableId="920337526">
    <w:abstractNumId w:val="8"/>
  </w:num>
  <w:num w:numId="8" w16cid:durableId="1565988548">
    <w:abstractNumId w:val="7"/>
  </w:num>
  <w:num w:numId="9" w16cid:durableId="1706952383">
    <w:abstractNumId w:val="1"/>
  </w:num>
  <w:num w:numId="10" w16cid:durableId="183134522">
    <w:abstractNumId w:val="22"/>
  </w:num>
  <w:num w:numId="11" w16cid:durableId="1898781382">
    <w:abstractNumId w:val="9"/>
  </w:num>
  <w:num w:numId="12" w16cid:durableId="518394462">
    <w:abstractNumId w:val="20"/>
  </w:num>
  <w:num w:numId="13" w16cid:durableId="1225488839">
    <w:abstractNumId w:val="12"/>
  </w:num>
  <w:num w:numId="14" w16cid:durableId="58602487">
    <w:abstractNumId w:val="3"/>
  </w:num>
  <w:num w:numId="15" w16cid:durableId="22903425">
    <w:abstractNumId w:val="13"/>
  </w:num>
  <w:num w:numId="16" w16cid:durableId="1818953559">
    <w:abstractNumId w:val="0"/>
  </w:num>
  <w:num w:numId="17" w16cid:durableId="1628773340">
    <w:abstractNumId w:val="10"/>
  </w:num>
  <w:num w:numId="18" w16cid:durableId="325326414">
    <w:abstractNumId w:val="24"/>
  </w:num>
  <w:num w:numId="19" w16cid:durableId="1250197426">
    <w:abstractNumId w:val="17"/>
  </w:num>
  <w:num w:numId="20" w16cid:durableId="1624192394">
    <w:abstractNumId w:val="5"/>
  </w:num>
  <w:num w:numId="21" w16cid:durableId="1547715469">
    <w:abstractNumId w:val="21"/>
  </w:num>
  <w:num w:numId="22" w16cid:durableId="1735541320">
    <w:abstractNumId w:val="23"/>
  </w:num>
  <w:num w:numId="23" w16cid:durableId="202331666">
    <w:abstractNumId w:val="19"/>
  </w:num>
  <w:num w:numId="24" w16cid:durableId="1835997461">
    <w:abstractNumId w:val="25"/>
  </w:num>
  <w:num w:numId="25" w16cid:durableId="888230184">
    <w:abstractNumId w:val="4"/>
  </w:num>
  <w:num w:numId="26" w16cid:durableId="1833063348">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9"/>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6A261C"/>
    <w:rsid w:val="00000CAF"/>
    <w:rsid w:val="00004828"/>
    <w:rsid w:val="000057B5"/>
    <w:rsid w:val="00034A12"/>
    <w:rsid w:val="000359D9"/>
    <w:rsid w:val="000531B3"/>
    <w:rsid w:val="0005379A"/>
    <w:rsid w:val="00054713"/>
    <w:rsid w:val="00054A70"/>
    <w:rsid w:val="00060547"/>
    <w:rsid w:val="00063A20"/>
    <w:rsid w:val="00064B79"/>
    <w:rsid w:val="00067926"/>
    <w:rsid w:val="000719F1"/>
    <w:rsid w:val="00073BF3"/>
    <w:rsid w:val="00074EFA"/>
    <w:rsid w:val="00075C7F"/>
    <w:rsid w:val="00082123"/>
    <w:rsid w:val="000A1BAC"/>
    <w:rsid w:val="000A7AA4"/>
    <w:rsid w:val="000B1C92"/>
    <w:rsid w:val="000B2F7F"/>
    <w:rsid w:val="000B650C"/>
    <w:rsid w:val="000B7437"/>
    <w:rsid w:val="000C0D5F"/>
    <w:rsid w:val="000D0A6D"/>
    <w:rsid w:val="000D1BFE"/>
    <w:rsid w:val="000E138A"/>
    <w:rsid w:val="000E4E6F"/>
    <w:rsid w:val="000F6981"/>
    <w:rsid w:val="00102106"/>
    <w:rsid w:val="001035DA"/>
    <w:rsid w:val="00107266"/>
    <w:rsid w:val="00117DD3"/>
    <w:rsid w:val="00120D30"/>
    <w:rsid w:val="001272BF"/>
    <w:rsid w:val="00130B74"/>
    <w:rsid w:val="0013268E"/>
    <w:rsid w:val="001429E5"/>
    <w:rsid w:val="0014692D"/>
    <w:rsid w:val="00153D5A"/>
    <w:rsid w:val="00162A73"/>
    <w:rsid w:val="00162F41"/>
    <w:rsid w:val="0016633E"/>
    <w:rsid w:val="00171F59"/>
    <w:rsid w:val="001946CE"/>
    <w:rsid w:val="00196290"/>
    <w:rsid w:val="001972BC"/>
    <w:rsid w:val="001A1FB6"/>
    <w:rsid w:val="001A7698"/>
    <w:rsid w:val="001C1A68"/>
    <w:rsid w:val="001C318B"/>
    <w:rsid w:val="001C4B7B"/>
    <w:rsid w:val="001C65D3"/>
    <w:rsid w:val="001D0F68"/>
    <w:rsid w:val="001D2731"/>
    <w:rsid w:val="001D4DE0"/>
    <w:rsid w:val="001D70BF"/>
    <w:rsid w:val="002229B1"/>
    <w:rsid w:val="002238E1"/>
    <w:rsid w:val="00225398"/>
    <w:rsid w:val="002319A3"/>
    <w:rsid w:val="00240970"/>
    <w:rsid w:val="00243DEC"/>
    <w:rsid w:val="0024725F"/>
    <w:rsid w:val="00253A5B"/>
    <w:rsid w:val="002577EC"/>
    <w:rsid w:val="002625A8"/>
    <w:rsid w:val="00285F6F"/>
    <w:rsid w:val="002863DF"/>
    <w:rsid w:val="0029111B"/>
    <w:rsid w:val="00295CA4"/>
    <w:rsid w:val="00296A38"/>
    <w:rsid w:val="00297B70"/>
    <w:rsid w:val="00297FED"/>
    <w:rsid w:val="002A391D"/>
    <w:rsid w:val="002B1316"/>
    <w:rsid w:val="002C4045"/>
    <w:rsid w:val="002C55EC"/>
    <w:rsid w:val="002D53A7"/>
    <w:rsid w:val="002E49A9"/>
    <w:rsid w:val="002E5924"/>
    <w:rsid w:val="002F68B4"/>
    <w:rsid w:val="002F750B"/>
    <w:rsid w:val="0030573C"/>
    <w:rsid w:val="003429AF"/>
    <w:rsid w:val="003501D5"/>
    <w:rsid w:val="00350266"/>
    <w:rsid w:val="00360D51"/>
    <w:rsid w:val="00362F27"/>
    <w:rsid w:val="00367A0F"/>
    <w:rsid w:val="00372844"/>
    <w:rsid w:val="00374F16"/>
    <w:rsid w:val="003761D0"/>
    <w:rsid w:val="003772EF"/>
    <w:rsid w:val="003824A0"/>
    <w:rsid w:val="00384752"/>
    <w:rsid w:val="00385279"/>
    <w:rsid w:val="00391AD8"/>
    <w:rsid w:val="003A1702"/>
    <w:rsid w:val="003A54A4"/>
    <w:rsid w:val="003C4B8D"/>
    <w:rsid w:val="003C706C"/>
    <w:rsid w:val="003D15A9"/>
    <w:rsid w:val="003E7626"/>
    <w:rsid w:val="003F12DE"/>
    <w:rsid w:val="003F4088"/>
    <w:rsid w:val="00402DAC"/>
    <w:rsid w:val="004059D0"/>
    <w:rsid w:val="004132D7"/>
    <w:rsid w:val="004133C2"/>
    <w:rsid w:val="0041401E"/>
    <w:rsid w:val="00416EF0"/>
    <w:rsid w:val="004174E7"/>
    <w:rsid w:val="00420CF3"/>
    <w:rsid w:val="0042532E"/>
    <w:rsid w:val="004331A1"/>
    <w:rsid w:val="00442830"/>
    <w:rsid w:val="004431B6"/>
    <w:rsid w:val="00443F01"/>
    <w:rsid w:val="004618C4"/>
    <w:rsid w:val="0046446F"/>
    <w:rsid w:val="00464F19"/>
    <w:rsid w:val="00471EA6"/>
    <w:rsid w:val="00481D30"/>
    <w:rsid w:val="00483FB5"/>
    <w:rsid w:val="00486007"/>
    <w:rsid w:val="004908E1"/>
    <w:rsid w:val="00496A03"/>
    <w:rsid w:val="004A250A"/>
    <w:rsid w:val="004B6D74"/>
    <w:rsid w:val="004C4B5B"/>
    <w:rsid w:val="004D5806"/>
    <w:rsid w:val="004D7848"/>
    <w:rsid w:val="004E0A9C"/>
    <w:rsid w:val="004E5CAF"/>
    <w:rsid w:val="004F2B4C"/>
    <w:rsid w:val="004F395A"/>
    <w:rsid w:val="00505447"/>
    <w:rsid w:val="005105E3"/>
    <w:rsid w:val="005116A1"/>
    <w:rsid w:val="005128BB"/>
    <w:rsid w:val="00512F16"/>
    <w:rsid w:val="0051335F"/>
    <w:rsid w:val="0052294C"/>
    <w:rsid w:val="00523360"/>
    <w:rsid w:val="00534C69"/>
    <w:rsid w:val="0053684B"/>
    <w:rsid w:val="00544835"/>
    <w:rsid w:val="00560EDD"/>
    <w:rsid w:val="005619C4"/>
    <w:rsid w:val="00565E56"/>
    <w:rsid w:val="00573244"/>
    <w:rsid w:val="00573390"/>
    <w:rsid w:val="00573AAE"/>
    <w:rsid w:val="005758CA"/>
    <w:rsid w:val="00580200"/>
    <w:rsid w:val="00581832"/>
    <w:rsid w:val="0058386F"/>
    <w:rsid w:val="00592AE8"/>
    <w:rsid w:val="00597C42"/>
    <w:rsid w:val="005A6484"/>
    <w:rsid w:val="005B16C9"/>
    <w:rsid w:val="005B3A25"/>
    <w:rsid w:val="005B716B"/>
    <w:rsid w:val="005C12A6"/>
    <w:rsid w:val="005D184D"/>
    <w:rsid w:val="005D7D15"/>
    <w:rsid w:val="005E1545"/>
    <w:rsid w:val="005E6749"/>
    <w:rsid w:val="006126B7"/>
    <w:rsid w:val="00613509"/>
    <w:rsid w:val="006165C0"/>
    <w:rsid w:val="00620EC5"/>
    <w:rsid w:val="00622ECD"/>
    <w:rsid w:val="00623328"/>
    <w:rsid w:val="00624E89"/>
    <w:rsid w:val="00632BA1"/>
    <w:rsid w:val="00632E0C"/>
    <w:rsid w:val="00633DEF"/>
    <w:rsid w:val="00650911"/>
    <w:rsid w:val="00654250"/>
    <w:rsid w:val="0065539F"/>
    <w:rsid w:val="00660439"/>
    <w:rsid w:val="00661204"/>
    <w:rsid w:val="00661D44"/>
    <w:rsid w:val="00663B7D"/>
    <w:rsid w:val="006666E3"/>
    <w:rsid w:val="0066696D"/>
    <w:rsid w:val="0067132B"/>
    <w:rsid w:val="00673500"/>
    <w:rsid w:val="00685786"/>
    <w:rsid w:val="00692000"/>
    <w:rsid w:val="00693FCE"/>
    <w:rsid w:val="006A1E6F"/>
    <w:rsid w:val="006A261C"/>
    <w:rsid w:val="006A2887"/>
    <w:rsid w:val="006B1437"/>
    <w:rsid w:val="006B7E95"/>
    <w:rsid w:val="006C49C0"/>
    <w:rsid w:val="006C58C4"/>
    <w:rsid w:val="006C67D9"/>
    <w:rsid w:val="006D7413"/>
    <w:rsid w:val="006E17DC"/>
    <w:rsid w:val="006F402A"/>
    <w:rsid w:val="00701FF7"/>
    <w:rsid w:val="00710226"/>
    <w:rsid w:val="00720258"/>
    <w:rsid w:val="00722CB5"/>
    <w:rsid w:val="0072613D"/>
    <w:rsid w:val="00733DE3"/>
    <w:rsid w:val="00735E53"/>
    <w:rsid w:val="00737B52"/>
    <w:rsid w:val="007402F3"/>
    <w:rsid w:val="00753CB4"/>
    <w:rsid w:val="00755BE9"/>
    <w:rsid w:val="00757919"/>
    <w:rsid w:val="007610FD"/>
    <w:rsid w:val="007641C3"/>
    <w:rsid w:val="007735CF"/>
    <w:rsid w:val="00775C9A"/>
    <w:rsid w:val="00777273"/>
    <w:rsid w:val="0078706F"/>
    <w:rsid w:val="00791513"/>
    <w:rsid w:val="007A29E9"/>
    <w:rsid w:val="007B0C2B"/>
    <w:rsid w:val="007C2970"/>
    <w:rsid w:val="007C67D3"/>
    <w:rsid w:val="007D059F"/>
    <w:rsid w:val="007D23A3"/>
    <w:rsid w:val="007D5686"/>
    <w:rsid w:val="007E5FF0"/>
    <w:rsid w:val="007E6A97"/>
    <w:rsid w:val="007F3BD1"/>
    <w:rsid w:val="00803F62"/>
    <w:rsid w:val="00810F09"/>
    <w:rsid w:val="008122CA"/>
    <w:rsid w:val="0081512E"/>
    <w:rsid w:val="00815C86"/>
    <w:rsid w:val="00816D4A"/>
    <w:rsid w:val="00822A55"/>
    <w:rsid w:val="00832410"/>
    <w:rsid w:val="00833FC2"/>
    <w:rsid w:val="00834840"/>
    <w:rsid w:val="008352DE"/>
    <w:rsid w:val="00844B1D"/>
    <w:rsid w:val="00852FB9"/>
    <w:rsid w:val="0085485E"/>
    <w:rsid w:val="0086104E"/>
    <w:rsid w:val="0086330E"/>
    <w:rsid w:val="0086369D"/>
    <w:rsid w:val="00865617"/>
    <w:rsid w:val="008775D5"/>
    <w:rsid w:val="0088219D"/>
    <w:rsid w:val="00885BD8"/>
    <w:rsid w:val="00890221"/>
    <w:rsid w:val="008B1605"/>
    <w:rsid w:val="008B26F9"/>
    <w:rsid w:val="008B3C72"/>
    <w:rsid w:val="008C0620"/>
    <w:rsid w:val="008C5E82"/>
    <w:rsid w:val="008C7664"/>
    <w:rsid w:val="008D68AD"/>
    <w:rsid w:val="008E4B64"/>
    <w:rsid w:val="008F1272"/>
    <w:rsid w:val="008F546F"/>
    <w:rsid w:val="00900F67"/>
    <w:rsid w:val="00902974"/>
    <w:rsid w:val="0090307A"/>
    <w:rsid w:val="00904915"/>
    <w:rsid w:val="00907DE1"/>
    <w:rsid w:val="00912DA4"/>
    <w:rsid w:val="00914610"/>
    <w:rsid w:val="009154B5"/>
    <w:rsid w:val="00915779"/>
    <w:rsid w:val="009218B6"/>
    <w:rsid w:val="009219C5"/>
    <w:rsid w:val="009276A5"/>
    <w:rsid w:val="00931FCD"/>
    <w:rsid w:val="00934F49"/>
    <w:rsid w:val="00936717"/>
    <w:rsid w:val="00947F2F"/>
    <w:rsid w:val="009550A6"/>
    <w:rsid w:val="0095670F"/>
    <w:rsid w:val="0096038B"/>
    <w:rsid w:val="00971D47"/>
    <w:rsid w:val="00973744"/>
    <w:rsid w:val="00984ECC"/>
    <w:rsid w:val="0099123B"/>
    <w:rsid w:val="009A28B4"/>
    <w:rsid w:val="009A3F94"/>
    <w:rsid w:val="009B1AAC"/>
    <w:rsid w:val="009B1F26"/>
    <w:rsid w:val="009B349E"/>
    <w:rsid w:val="009B4EAA"/>
    <w:rsid w:val="009C0D7D"/>
    <w:rsid w:val="009C0F64"/>
    <w:rsid w:val="009C5F32"/>
    <w:rsid w:val="009D0287"/>
    <w:rsid w:val="009D06E6"/>
    <w:rsid w:val="009D6BA6"/>
    <w:rsid w:val="009E372D"/>
    <w:rsid w:val="009F086B"/>
    <w:rsid w:val="00A035F9"/>
    <w:rsid w:val="00A0377B"/>
    <w:rsid w:val="00A16512"/>
    <w:rsid w:val="00A20C2A"/>
    <w:rsid w:val="00A21558"/>
    <w:rsid w:val="00A32382"/>
    <w:rsid w:val="00A34FCA"/>
    <w:rsid w:val="00A406C9"/>
    <w:rsid w:val="00A44700"/>
    <w:rsid w:val="00A4700D"/>
    <w:rsid w:val="00A47954"/>
    <w:rsid w:val="00A557F5"/>
    <w:rsid w:val="00A56651"/>
    <w:rsid w:val="00A56A2F"/>
    <w:rsid w:val="00A62CB3"/>
    <w:rsid w:val="00A72705"/>
    <w:rsid w:val="00A81314"/>
    <w:rsid w:val="00A8247B"/>
    <w:rsid w:val="00A824A9"/>
    <w:rsid w:val="00A837A3"/>
    <w:rsid w:val="00A852FB"/>
    <w:rsid w:val="00A94F6E"/>
    <w:rsid w:val="00A97ACD"/>
    <w:rsid w:val="00AA7827"/>
    <w:rsid w:val="00AB08B3"/>
    <w:rsid w:val="00AB3969"/>
    <w:rsid w:val="00AB5B67"/>
    <w:rsid w:val="00AB7636"/>
    <w:rsid w:val="00AC2B90"/>
    <w:rsid w:val="00AE7B13"/>
    <w:rsid w:val="00B060EE"/>
    <w:rsid w:val="00B075EA"/>
    <w:rsid w:val="00B10D33"/>
    <w:rsid w:val="00B13C3C"/>
    <w:rsid w:val="00B22B47"/>
    <w:rsid w:val="00B41B58"/>
    <w:rsid w:val="00B52C54"/>
    <w:rsid w:val="00B5438D"/>
    <w:rsid w:val="00B54EAA"/>
    <w:rsid w:val="00B6296A"/>
    <w:rsid w:val="00B66339"/>
    <w:rsid w:val="00B714BC"/>
    <w:rsid w:val="00B906E8"/>
    <w:rsid w:val="00B91E5F"/>
    <w:rsid w:val="00B92163"/>
    <w:rsid w:val="00BA26E2"/>
    <w:rsid w:val="00BA60F2"/>
    <w:rsid w:val="00BD1C8B"/>
    <w:rsid w:val="00C003E2"/>
    <w:rsid w:val="00C020B2"/>
    <w:rsid w:val="00C020BC"/>
    <w:rsid w:val="00C036B7"/>
    <w:rsid w:val="00C038BE"/>
    <w:rsid w:val="00C15651"/>
    <w:rsid w:val="00C17AFA"/>
    <w:rsid w:val="00C220A8"/>
    <w:rsid w:val="00C25849"/>
    <w:rsid w:val="00C31DE9"/>
    <w:rsid w:val="00C321BE"/>
    <w:rsid w:val="00C348A3"/>
    <w:rsid w:val="00C401AB"/>
    <w:rsid w:val="00C40231"/>
    <w:rsid w:val="00C45E68"/>
    <w:rsid w:val="00C6708D"/>
    <w:rsid w:val="00C73AB8"/>
    <w:rsid w:val="00C7767B"/>
    <w:rsid w:val="00C817F1"/>
    <w:rsid w:val="00C8707D"/>
    <w:rsid w:val="00C92777"/>
    <w:rsid w:val="00C97354"/>
    <w:rsid w:val="00CA0C2B"/>
    <w:rsid w:val="00CA13EA"/>
    <w:rsid w:val="00CD0E3B"/>
    <w:rsid w:val="00CD18A1"/>
    <w:rsid w:val="00CD442F"/>
    <w:rsid w:val="00CD546C"/>
    <w:rsid w:val="00CE6EF0"/>
    <w:rsid w:val="00D04C8E"/>
    <w:rsid w:val="00D05F2F"/>
    <w:rsid w:val="00D13D06"/>
    <w:rsid w:val="00D1689B"/>
    <w:rsid w:val="00D22DAA"/>
    <w:rsid w:val="00D259A5"/>
    <w:rsid w:val="00D2615F"/>
    <w:rsid w:val="00D33011"/>
    <w:rsid w:val="00D410EB"/>
    <w:rsid w:val="00D43882"/>
    <w:rsid w:val="00D7381F"/>
    <w:rsid w:val="00D75F82"/>
    <w:rsid w:val="00D81D05"/>
    <w:rsid w:val="00D82AA5"/>
    <w:rsid w:val="00DA3655"/>
    <w:rsid w:val="00DB1277"/>
    <w:rsid w:val="00DB332D"/>
    <w:rsid w:val="00DB6494"/>
    <w:rsid w:val="00DB7AD9"/>
    <w:rsid w:val="00DB7EE6"/>
    <w:rsid w:val="00DD5FD6"/>
    <w:rsid w:val="00DE1B4B"/>
    <w:rsid w:val="00E051F8"/>
    <w:rsid w:val="00E05AAC"/>
    <w:rsid w:val="00E119E0"/>
    <w:rsid w:val="00E17A54"/>
    <w:rsid w:val="00E24120"/>
    <w:rsid w:val="00E2593A"/>
    <w:rsid w:val="00E259AF"/>
    <w:rsid w:val="00E33897"/>
    <w:rsid w:val="00E4125C"/>
    <w:rsid w:val="00E4172D"/>
    <w:rsid w:val="00E47487"/>
    <w:rsid w:val="00E51219"/>
    <w:rsid w:val="00E54E63"/>
    <w:rsid w:val="00E73675"/>
    <w:rsid w:val="00E82710"/>
    <w:rsid w:val="00E86F4F"/>
    <w:rsid w:val="00E87BA5"/>
    <w:rsid w:val="00E9180E"/>
    <w:rsid w:val="00EA3073"/>
    <w:rsid w:val="00EA3825"/>
    <w:rsid w:val="00EA4CE3"/>
    <w:rsid w:val="00EB0DD6"/>
    <w:rsid w:val="00EB3319"/>
    <w:rsid w:val="00EB434C"/>
    <w:rsid w:val="00EB4BA5"/>
    <w:rsid w:val="00EC4D3C"/>
    <w:rsid w:val="00ED20AF"/>
    <w:rsid w:val="00EE5424"/>
    <w:rsid w:val="00EF2B4E"/>
    <w:rsid w:val="00EF2CE0"/>
    <w:rsid w:val="00EF4B42"/>
    <w:rsid w:val="00F06FA7"/>
    <w:rsid w:val="00F17278"/>
    <w:rsid w:val="00F17315"/>
    <w:rsid w:val="00F21F02"/>
    <w:rsid w:val="00F37F60"/>
    <w:rsid w:val="00F4070F"/>
    <w:rsid w:val="00F41F0B"/>
    <w:rsid w:val="00F64F3B"/>
    <w:rsid w:val="00F65AA1"/>
    <w:rsid w:val="00F75A11"/>
    <w:rsid w:val="00F77D5D"/>
    <w:rsid w:val="00F824DC"/>
    <w:rsid w:val="00F82716"/>
    <w:rsid w:val="00F90E59"/>
    <w:rsid w:val="00F94048"/>
    <w:rsid w:val="00F940CE"/>
    <w:rsid w:val="00F96C38"/>
    <w:rsid w:val="00FA1DCB"/>
    <w:rsid w:val="00FB31FA"/>
    <w:rsid w:val="00FB575C"/>
    <w:rsid w:val="00FB7FAF"/>
    <w:rsid w:val="00FC1B7C"/>
    <w:rsid w:val="00FD3290"/>
    <w:rsid w:val="00FD4D57"/>
    <w:rsid w:val="00FE49B6"/>
    <w:rsid w:val="00FF483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B451B"/>
  <w15:docId w15:val="{51E8A8E5-9C72-4A7E-A1D6-CE889B886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kern w:val="2"/>
        <w:sz w:val="24"/>
        <w:szCs w:val="24"/>
        <w:lang w:val="nl-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1A1"/>
  </w:style>
  <w:style w:type="paragraph" w:styleId="Heading1">
    <w:name w:val="heading 1"/>
    <w:basedOn w:val="Normal"/>
    <w:next w:val="Normal"/>
    <w:link w:val="Heading1Char"/>
    <w:uiPriority w:val="9"/>
    <w:qFormat/>
    <w:rsid w:val="006C58C4"/>
    <w:pPr>
      <w:keepNext/>
      <w:keepLines/>
      <w:spacing w:before="240"/>
      <w:outlineLvl w:val="0"/>
    </w:pPr>
    <w:rPr>
      <w:rFonts w:asciiTheme="majorHAnsi" w:eastAsiaTheme="majorEastAsia" w:hAnsiTheme="majorHAnsi" w:cs="Mangal"/>
      <w:color w:val="117A02" w:themeColor="accent1" w:themeShade="BF"/>
      <w:sz w:val="32"/>
      <w:szCs w:val="29"/>
    </w:rPr>
  </w:style>
  <w:style w:type="paragraph" w:styleId="Heading2">
    <w:name w:val="heading 2"/>
    <w:basedOn w:val="Normal"/>
    <w:next w:val="Normal"/>
    <w:link w:val="Heading2Char"/>
    <w:uiPriority w:val="9"/>
    <w:semiHidden/>
    <w:unhideWhenUsed/>
    <w:qFormat/>
    <w:rsid w:val="00A56A2F"/>
    <w:pPr>
      <w:keepNext/>
      <w:keepLines/>
      <w:spacing w:before="40"/>
      <w:outlineLvl w:val="1"/>
    </w:pPr>
    <w:rPr>
      <w:rFonts w:asciiTheme="majorHAnsi" w:eastAsiaTheme="majorEastAsia" w:hAnsiTheme="majorHAnsi" w:cs="Mangal"/>
      <w:color w:val="117A02" w:themeColor="accent1" w:themeShade="BF"/>
      <w:sz w:val="26"/>
      <w:szCs w:val="23"/>
    </w:rPr>
  </w:style>
  <w:style w:type="paragraph" w:styleId="Heading3">
    <w:name w:val="heading 3"/>
    <w:basedOn w:val="Normal"/>
    <w:next w:val="Normal"/>
    <w:link w:val="Heading3Char"/>
    <w:uiPriority w:val="9"/>
    <w:semiHidden/>
    <w:unhideWhenUsed/>
    <w:qFormat/>
    <w:rsid w:val="00A56A2F"/>
    <w:pPr>
      <w:keepNext/>
      <w:keepLines/>
      <w:spacing w:before="40"/>
      <w:outlineLvl w:val="2"/>
    </w:pPr>
    <w:rPr>
      <w:rFonts w:asciiTheme="majorHAnsi" w:eastAsiaTheme="majorEastAsia" w:hAnsiTheme="majorHAnsi" w:cs="Mangal"/>
      <w:color w:val="0B5101" w:themeColor="accent1" w:themeShade="7F"/>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ullets">
    <w:name w:val="Bullets"/>
    <w:qFormat/>
    <w:rPr>
      <w:rFonts w:ascii="OpenSymbol" w:eastAsia="OpenSymbol" w:hAnsi="OpenSymbol" w:cs="OpenSymbol"/>
    </w:rPr>
  </w:style>
  <w:style w:type="character" w:customStyle="1" w:styleId="NumberingSymbols">
    <w:name w:val="Numbering Symbols"/>
    <w:qFormat/>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HeaderandFooter"/>
  </w:style>
  <w:style w:type="table" w:customStyle="1" w:styleId="4">
    <w:name w:val="4"/>
    <w:basedOn w:val="TableNormal"/>
    <w:rsid w:val="00597C42"/>
    <w:rPr>
      <w:rFonts w:ascii="Aptos" w:eastAsia="Aptos" w:hAnsi="Aptos" w:cs="Aptos"/>
      <w:kern w:val="0"/>
      <w:sz w:val="22"/>
      <w:szCs w:val="22"/>
      <w:lang w:val="en-US" w:eastAsia="fr-FR" w:bidi="ar-SA"/>
    </w:rPr>
    <w:tblPr>
      <w:tblStyleRowBandSize w:val="1"/>
      <w:tblStyleColBandSize w:val="1"/>
      <w:tblInd w:w="0" w:type="nil"/>
    </w:tblPr>
  </w:style>
  <w:style w:type="paragraph" w:styleId="ListParagraph">
    <w:name w:val="List Paragraph"/>
    <w:basedOn w:val="Normal"/>
    <w:uiPriority w:val="34"/>
    <w:qFormat/>
    <w:rsid w:val="0086104E"/>
    <w:pPr>
      <w:ind w:left="720"/>
      <w:contextualSpacing/>
    </w:pPr>
    <w:rPr>
      <w:rFonts w:cs="Mangal"/>
      <w:szCs w:val="21"/>
    </w:rPr>
  </w:style>
  <w:style w:type="character" w:customStyle="1" w:styleId="Heading1Char">
    <w:name w:val="Heading 1 Char"/>
    <w:basedOn w:val="DefaultParagraphFont"/>
    <w:link w:val="Heading1"/>
    <w:uiPriority w:val="9"/>
    <w:rsid w:val="006C58C4"/>
    <w:rPr>
      <w:rFonts w:asciiTheme="majorHAnsi" w:eastAsiaTheme="majorEastAsia" w:hAnsiTheme="majorHAnsi" w:cs="Mangal"/>
      <w:color w:val="117A02" w:themeColor="accent1" w:themeShade="BF"/>
      <w:sz w:val="32"/>
      <w:szCs w:val="29"/>
    </w:rPr>
  </w:style>
  <w:style w:type="character" w:styleId="Hyperlink">
    <w:name w:val="Hyperlink"/>
    <w:basedOn w:val="DefaultParagraphFont"/>
    <w:uiPriority w:val="99"/>
    <w:unhideWhenUsed/>
    <w:rsid w:val="008C7664"/>
    <w:rPr>
      <w:color w:val="0000FF"/>
      <w:u w:val="single"/>
    </w:rPr>
  </w:style>
  <w:style w:type="paragraph" w:styleId="NormalWeb">
    <w:name w:val="Normal (Web)"/>
    <w:basedOn w:val="Normal"/>
    <w:uiPriority w:val="99"/>
    <w:semiHidden/>
    <w:unhideWhenUsed/>
    <w:rsid w:val="00A406C9"/>
    <w:pPr>
      <w:suppressAutoHyphens w:val="0"/>
      <w:spacing w:before="100" w:beforeAutospacing="1" w:after="100" w:afterAutospacing="1"/>
    </w:pPr>
    <w:rPr>
      <w:rFonts w:ascii="Times New Roman" w:eastAsia="Times New Roman" w:hAnsi="Times New Roman" w:cs="Times New Roman"/>
      <w:kern w:val="0"/>
      <w:lang w:val="nl-NL" w:eastAsia="nl-NL" w:bidi="ar-SA"/>
    </w:rPr>
  </w:style>
  <w:style w:type="character" w:customStyle="1" w:styleId="Heading2Char">
    <w:name w:val="Heading 2 Char"/>
    <w:basedOn w:val="DefaultParagraphFont"/>
    <w:link w:val="Heading2"/>
    <w:uiPriority w:val="9"/>
    <w:semiHidden/>
    <w:rsid w:val="00A56A2F"/>
    <w:rPr>
      <w:rFonts w:asciiTheme="majorHAnsi" w:eastAsiaTheme="majorEastAsia" w:hAnsiTheme="majorHAnsi" w:cs="Mangal"/>
      <w:color w:val="117A02" w:themeColor="accent1" w:themeShade="BF"/>
      <w:sz w:val="26"/>
      <w:szCs w:val="23"/>
    </w:rPr>
  </w:style>
  <w:style w:type="character" w:customStyle="1" w:styleId="Heading3Char">
    <w:name w:val="Heading 3 Char"/>
    <w:basedOn w:val="DefaultParagraphFont"/>
    <w:link w:val="Heading3"/>
    <w:uiPriority w:val="9"/>
    <w:semiHidden/>
    <w:rsid w:val="00A56A2F"/>
    <w:rPr>
      <w:rFonts w:asciiTheme="majorHAnsi" w:eastAsiaTheme="majorEastAsia" w:hAnsiTheme="majorHAnsi" w:cs="Mangal"/>
      <w:color w:val="0B5101" w:themeColor="accent1" w:themeShade="7F"/>
      <w:szCs w:val="21"/>
    </w:rPr>
  </w:style>
  <w:style w:type="character" w:styleId="UnresolvedMention">
    <w:name w:val="Unresolved Mention"/>
    <w:basedOn w:val="DefaultParagraphFont"/>
    <w:uiPriority w:val="99"/>
    <w:semiHidden/>
    <w:unhideWhenUsed/>
    <w:rsid w:val="00D330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hdphoto" Target="media/hdphoto1.wdp"/><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FE6E02-DD2F-4BFB-9D8B-F5A9A5340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885</TotalTime>
  <Pages>12</Pages>
  <Words>2353</Words>
  <Characters>12946</Characters>
  <Application>Microsoft Office Word</Application>
  <DocSecurity>0</DocSecurity>
  <Lines>107</Lines>
  <Paragraphs>30</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15269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Günter De Schepper</dc:creator>
  <cp:keywords/>
  <dc:description/>
  <cp:lastModifiedBy>Günter De Schepper</cp:lastModifiedBy>
  <cp:revision>42</cp:revision>
  <cp:lastPrinted>2026-09-03T06:25:00Z</cp:lastPrinted>
  <dcterms:created xsi:type="dcterms:W3CDTF">2026-10-10T19:28:00Z</dcterms:created>
  <dcterms:modified xsi:type="dcterms:W3CDTF">2026-10-12T09:03:00Z</dcterms:modified>
  <dc:language>nl-BE</dc:language>
</cp:coreProperties>
</file>